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32722" w:rsidTr="009A4DD8">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Mai</w:t>
            </w:r>
            <w:r w:rsidR="004D577F">
              <w:rPr>
                <w:b/>
                <w:sz w:val="40"/>
                <w:szCs w:val="40"/>
                <w:lang w:val="de-CH"/>
              </w:rPr>
              <w:t xml:space="preserve">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9A4DD8" w:rsidTr="009A4DD8">
        <w:trPr>
          <w:trHeight w:val="5517"/>
        </w:trPr>
        <w:tc>
          <w:tcPr>
            <w:tcW w:w="4020" w:type="dxa"/>
            <w:shd w:val="pct25" w:color="auto" w:fill="auto"/>
            <w:vAlign w:val="center"/>
          </w:tcPr>
          <w:p w:rsidR="00CE58F2" w:rsidRPr="00B2348C" w:rsidRDefault="00ED7306" w:rsidP="00BD4D45">
            <w:pPr>
              <w:jc w:val="center"/>
              <w:rPr>
                <w:lang w:val="de-CH"/>
              </w:rPr>
            </w:pPr>
            <w:r>
              <w:rPr>
                <w:noProof/>
              </w:rPr>
              <w:drawing>
                <wp:inline distT="0" distB="0" distL="0" distR="0">
                  <wp:extent cx="1895040" cy="2880000"/>
                  <wp:effectExtent l="19050" t="0" r="0" b="0"/>
                  <wp:docPr id="1" name="Immagine 1" descr="Madame le Commissaire und die gefährliche Begi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ame le Commissaire und die gefährliche Begierde"/>
                          <pic:cNvPicPr>
                            <a:picLocks noChangeAspect="1" noChangeArrowheads="1"/>
                          </pic:cNvPicPr>
                        </pic:nvPicPr>
                        <pic:blipFill>
                          <a:blip r:embed="rId8" cstate="screen"/>
                          <a:srcRect/>
                          <a:stretch>
                            <a:fillRect/>
                          </a:stretch>
                        </pic:blipFill>
                        <pic:spPr bwMode="auto">
                          <a:xfrm>
                            <a:off x="0" y="0"/>
                            <a:ext cx="189504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8D491A" w:rsidRDefault="008D491A" w:rsidP="005B7818">
            <w:pPr>
              <w:rPr>
                <w:rFonts w:cstheme="majorHAnsi"/>
                <w:highlight w:val="lightGray"/>
                <w:lang w:val="de-CH"/>
              </w:rPr>
            </w:pPr>
          </w:p>
          <w:p w:rsidR="00ED7306" w:rsidRPr="004D597C" w:rsidRDefault="00ED7306" w:rsidP="005B7818">
            <w:pPr>
              <w:rPr>
                <w:rFonts w:cstheme="majorHAnsi"/>
                <w:highlight w:val="lightGray"/>
                <w:lang w:val="de-CH"/>
              </w:rPr>
            </w:pPr>
            <w:r w:rsidRPr="004D597C">
              <w:rPr>
                <w:rFonts w:cstheme="majorHAnsi"/>
                <w:highlight w:val="lightGray"/>
                <w:lang w:val="de-CH"/>
              </w:rPr>
              <w:t>Pierre MARTIN</w:t>
            </w:r>
          </w:p>
          <w:p w:rsidR="00ED7306" w:rsidRDefault="00ED7306" w:rsidP="005B7818">
            <w:pPr>
              <w:rPr>
                <w:rFonts w:cstheme="majorHAnsi"/>
                <w:sz w:val="36"/>
                <w:szCs w:val="36"/>
                <w:highlight w:val="lightGray"/>
                <w:lang w:val="de-CH"/>
              </w:rPr>
            </w:pPr>
            <w:r w:rsidRPr="00ED7306">
              <w:rPr>
                <w:rFonts w:cstheme="majorHAnsi"/>
                <w:sz w:val="36"/>
                <w:szCs w:val="36"/>
                <w:highlight w:val="lightGray"/>
                <w:lang w:val="de-CH"/>
              </w:rPr>
              <w:t>Madame le Commissaire und die gefährliche Begierde</w:t>
            </w:r>
          </w:p>
          <w:p w:rsidR="00ED7306" w:rsidRPr="00ED7306" w:rsidRDefault="00ED7306" w:rsidP="005B7818">
            <w:pPr>
              <w:rPr>
                <w:rFonts w:cstheme="majorHAnsi"/>
                <w:sz w:val="36"/>
                <w:szCs w:val="36"/>
                <w:highlight w:val="lightGray"/>
                <w:lang w:val="de-CH"/>
              </w:rPr>
            </w:pPr>
          </w:p>
          <w:p w:rsidR="00ED7306" w:rsidRPr="00ED7306" w:rsidRDefault="00ED7306" w:rsidP="005B7818">
            <w:pPr>
              <w:rPr>
                <w:rFonts w:cstheme="majorHAnsi"/>
                <w:highlight w:val="lightGray"/>
                <w:lang w:val="de-CH"/>
              </w:rPr>
            </w:pPr>
            <w:r w:rsidRPr="00ED7306">
              <w:rPr>
                <w:rStyle w:val="value"/>
                <w:lang w:val="de-CH"/>
              </w:rPr>
              <w:t xml:space="preserve">Isabelle Bonnet ist geschockt, als sie von einer psychiatrischen Klinik kontaktiert wird: Dort behandelt man eine Patientin mit Amnesie. Die Frau ist ihre beste Freundin, Clodine. Sie wurde vor einigen Tagen früh morgens am Strand von Pampelonne aufgegriffen, splitterfasernackt und völlig verwirrt. Als erste Erinnerungen zurückkehren, erzählt Clodine von einer Party am Strand. </w:t>
            </w:r>
            <w:r>
              <w:rPr>
                <w:rStyle w:val="value"/>
              </w:rPr>
              <w:t>Waren K.-o.-Tropfen im Spiel?</w:t>
            </w:r>
          </w:p>
        </w:tc>
        <w:tc>
          <w:tcPr>
            <w:tcW w:w="4697" w:type="dxa"/>
            <w:shd w:val="pct25" w:color="auto" w:fill="auto"/>
          </w:tcPr>
          <w:p w:rsidR="00AD014E" w:rsidRPr="00AD014E" w:rsidRDefault="00AD014E" w:rsidP="00AD014E">
            <w:pPr>
              <w:rPr>
                <w:lang w:val="de-CH"/>
              </w:rPr>
            </w:pPr>
          </w:p>
          <w:p w:rsidR="00AD014E" w:rsidRDefault="00AD014E" w:rsidP="00AD014E">
            <w:pPr>
              <w:rPr>
                <w:lang w:val="de-CH"/>
              </w:rPr>
            </w:pPr>
          </w:p>
          <w:p w:rsidR="00645742" w:rsidRPr="00AD014E" w:rsidRDefault="00AD014E" w:rsidP="00AD014E">
            <w:pPr>
              <w:jc w:val="center"/>
              <w:rPr>
                <w:lang w:val="de-CH"/>
              </w:rPr>
            </w:pPr>
            <w:r>
              <w:rPr>
                <w:noProof/>
              </w:rPr>
              <w:drawing>
                <wp:inline distT="0" distB="0" distL="0" distR="0">
                  <wp:extent cx="1814400" cy="2880000"/>
                  <wp:effectExtent l="19050" t="0" r="0" b="0"/>
                  <wp:docPr id="4" name="Immagine 4" descr="Was ich von ihr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 ich von ihr weiß"/>
                          <pic:cNvPicPr>
                            <a:picLocks noChangeAspect="1" noChangeArrowheads="1"/>
                          </pic:cNvPicPr>
                        </pic:nvPicPr>
                        <pic:blipFill>
                          <a:blip r:embed="rId9" cstate="screen"/>
                          <a:srcRect/>
                          <a:stretch>
                            <a:fillRect/>
                          </a:stretch>
                        </pic:blipFill>
                        <pic:spPr bwMode="auto">
                          <a:xfrm>
                            <a:off x="0" y="0"/>
                            <a:ext cx="181440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C61052" w:rsidRPr="00ED7306" w:rsidRDefault="00C61052" w:rsidP="00C61052">
            <w:pPr>
              <w:rPr>
                <w:sz w:val="36"/>
                <w:szCs w:val="36"/>
                <w:lang w:val="de-CH"/>
              </w:rPr>
            </w:pPr>
          </w:p>
          <w:p w:rsidR="00ED7306" w:rsidRDefault="00ED7306" w:rsidP="00C61052">
            <w:pPr>
              <w:rPr>
                <w:lang w:val="de-CH"/>
              </w:rPr>
            </w:pPr>
            <w:r w:rsidRPr="00ED7306">
              <w:rPr>
                <w:lang w:val="de-CH"/>
              </w:rPr>
              <w:t>Jean-Baptiste ANDREA</w:t>
            </w:r>
          </w:p>
          <w:p w:rsidR="00AD014E" w:rsidRPr="00AD014E" w:rsidRDefault="00AD014E" w:rsidP="00C61052">
            <w:pPr>
              <w:rPr>
                <w:sz w:val="36"/>
                <w:szCs w:val="36"/>
                <w:lang w:val="de-CH"/>
              </w:rPr>
            </w:pPr>
            <w:r w:rsidRPr="00AD014E">
              <w:rPr>
                <w:sz w:val="36"/>
                <w:szCs w:val="36"/>
                <w:lang w:val="de-CH"/>
              </w:rPr>
              <w:t>Was ich von ihr weiss</w:t>
            </w:r>
          </w:p>
          <w:p w:rsidR="00AD014E" w:rsidRDefault="00AD014E" w:rsidP="00C61052">
            <w:pPr>
              <w:rPr>
                <w:lang w:val="de-CH"/>
              </w:rPr>
            </w:pPr>
          </w:p>
          <w:p w:rsidR="00AD014E" w:rsidRPr="00AD014E" w:rsidRDefault="00AD014E" w:rsidP="00C61052">
            <w:pPr>
              <w:rPr>
                <w:lang w:val="de-CH"/>
              </w:rPr>
            </w:pPr>
            <w:r w:rsidRPr="00AD014E">
              <w:rPr>
                <w:rStyle w:val="value"/>
                <w:lang w:val="de-CH"/>
              </w:rPr>
              <w:t>Der sensationelle Romanerfolg aus Frankreich: Die Geschichte eines Paares, das gegen die Konventionen der Zeit kämpft. 'Ein zauberhaftes Buch über eine unerschütterliche Liebe.' Le Figaro Magazine. Lieblingsbuch der Buchhändler*innen in Frankreich. Ausgezeichnet mit dem Prix Goncourt</w:t>
            </w:r>
          </w:p>
          <w:p w:rsidR="00ED7306" w:rsidRPr="00ED7306" w:rsidRDefault="00ED7306" w:rsidP="00C61052">
            <w:pPr>
              <w:rPr>
                <w:lang w:val="de-CH"/>
              </w:rPr>
            </w:pPr>
          </w:p>
        </w:tc>
      </w:tr>
      <w:tr w:rsidR="00385D30" w:rsidRPr="009A4DD8" w:rsidTr="009A4DD8">
        <w:trPr>
          <w:trHeight w:val="5085"/>
        </w:trPr>
        <w:tc>
          <w:tcPr>
            <w:tcW w:w="4020" w:type="dxa"/>
            <w:shd w:val="pct25" w:color="auto" w:fill="auto"/>
            <w:vAlign w:val="center"/>
          </w:tcPr>
          <w:p w:rsidR="00EB1534" w:rsidRPr="003456BE" w:rsidRDefault="004D597C" w:rsidP="00FE1040">
            <w:pPr>
              <w:jc w:val="center"/>
              <w:rPr>
                <w:i/>
                <w:lang w:val="de-CH"/>
              </w:rPr>
            </w:pPr>
            <w:r>
              <w:rPr>
                <w:noProof/>
              </w:rPr>
              <w:drawing>
                <wp:inline distT="0" distB="0" distL="0" distR="0">
                  <wp:extent cx="1823040" cy="2880000"/>
                  <wp:effectExtent l="19050" t="0" r="5760" b="0"/>
                  <wp:docPr id="2" name="Immagine 1" descr="Provenzalisches 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enzalisches Licht"/>
                          <pic:cNvPicPr>
                            <a:picLocks noChangeAspect="1" noChangeArrowheads="1"/>
                          </pic:cNvPicPr>
                        </pic:nvPicPr>
                        <pic:blipFill>
                          <a:blip r:embed="rId10" cstate="screen"/>
                          <a:srcRect/>
                          <a:stretch>
                            <a:fillRect/>
                          </a:stretch>
                        </pic:blipFill>
                        <pic:spPr bwMode="auto">
                          <a:xfrm>
                            <a:off x="0" y="0"/>
                            <a:ext cx="182304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7E142F" w:rsidRDefault="007E142F" w:rsidP="00FE1040">
            <w:pPr>
              <w:rPr>
                <w:lang w:val="de-CH"/>
              </w:rPr>
            </w:pPr>
          </w:p>
          <w:p w:rsidR="004D597C" w:rsidRDefault="004D597C" w:rsidP="00FE1040">
            <w:pPr>
              <w:rPr>
                <w:lang w:val="de-CH"/>
              </w:rPr>
            </w:pPr>
            <w:r w:rsidRPr="004D597C">
              <w:rPr>
                <w:lang w:val="de-CH"/>
              </w:rPr>
              <w:t>Sophie BONNET</w:t>
            </w:r>
          </w:p>
          <w:p w:rsidR="004D597C" w:rsidRPr="004D597C" w:rsidRDefault="004D597C" w:rsidP="00FE1040">
            <w:pPr>
              <w:rPr>
                <w:sz w:val="36"/>
                <w:szCs w:val="36"/>
                <w:lang w:val="de-CH"/>
              </w:rPr>
            </w:pPr>
            <w:r w:rsidRPr="004D597C">
              <w:rPr>
                <w:sz w:val="36"/>
                <w:szCs w:val="36"/>
                <w:lang w:val="de-CH"/>
              </w:rPr>
              <w:t>Provenzalisches Licht</w:t>
            </w:r>
          </w:p>
          <w:p w:rsidR="004D597C" w:rsidRPr="004D597C" w:rsidRDefault="004D597C" w:rsidP="00FE1040">
            <w:pPr>
              <w:rPr>
                <w:sz w:val="36"/>
                <w:szCs w:val="36"/>
                <w:lang w:val="de-CH"/>
              </w:rPr>
            </w:pPr>
            <w:r w:rsidRPr="004D597C">
              <w:rPr>
                <w:rStyle w:val="value"/>
                <w:lang w:val="de-CH"/>
              </w:rPr>
              <w:t>Es ist Ende Juni. Sainte-Valérie wird Schauplatz für die Modenschau des Designers Cyril Fontanel. Pierre Durand - für die Sicherheit vor Ort beauftragt - hat Mühe, den impulsiven Modeschöpfer sowie die vom Trubel aufgebrachten Dorfbewohner zu beruhigen. Als Fontanel anonyme Morddrohungen erhält, ist Pierre alarmiert: Will jemand der Karriere des Designers schaden? Oder verschweigt Fontanel Informationen aus seiner Vergangenheit? Fest steht: Sainte-Valérie darf nicht Kulisse eines Mordes werden! Die Suche nach dem Täter führt Pierre nach Tarascon - und zu einer Toten, die mit allem in Verbindung zu stehen scheint</w:t>
            </w:r>
          </w:p>
        </w:tc>
        <w:tc>
          <w:tcPr>
            <w:tcW w:w="4697" w:type="dxa"/>
            <w:shd w:val="pct25" w:color="auto" w:fill="auto"/>
          </w:tcPr>
          <w:p w:rsidR="00614A34" w:rsidRDefault="00614A34" w:rsidP="00232848">
            <w:pPr>
              <w:jc w:val="center"/>
              <w:rPr>
                <w:lang w:val="de-CH"/>
              </w:rPr>
            </w:pPr>
          </w:p>
          <w:p w:rsidR="00614A34" w:rsidRDefault="00614A34" w:rsidP="00232848">
            <w:pPr>
              <w:jc w:val="center"/>
              <w:rPr>
                <w:lang w:val="de-CH"/>
              </w:rPr>
            </w:pPr>
          </w:p>
          <w:p w:rsidR="00B609E0" w:rsidRPr="00614A34" w:rsidRDefault="00614A34" w:rsidP="00614A34">
            <w:pPr>
              <w:jc w:val="center"/>
              <w:rPr>
                <w:lang w:val="de-CH"/>
              </w:rPr>
            </w:pPr>
            <w:r>
              <w:rPr>
                <w:noProof/>
              </w:rPr>
              <w:drawing>
                <wp:inline distT="0" distB="0" distL="0" distR="0">
                  <wp:extent cx="1805760" cy="2880000"/>
                  <wp:effectExtent l="19050" t="0" r="3990" b="0"/>
                  <wp:docPr id="3" name="Immagine 4" descr="Trotz alle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tz alledem"/>
                          <pic:cNvPicPr>
                            <a:picLocks noChangeAspect="1" noChangeArrowheads="1"/>
                          </pic:cNvPicPr>
                        </pic:nvPicPr>
                        <pic:blipFill>
                          <a:blip r:embed="rId11" cstate="screen"/>
                          <a:srcRect/>
                          <a:stretch>
                            <a:fillRect/>
                          </a:stretch>
                        </pic:blipFill>
                        <pic:spPr bwMode="auto">
                          <a:xfrm>
                            <a:off x="0" y="0"/>
                            <a:ext cx="180576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232848" w:rsidRDefault="00232848" w:rsidP="00CC5C6F">
            <w:pPr>
              <w:rPr>
                <w:lang w:val="de-CH"/>
              </w:rPr>
            </w:pPr>
          </w:p>
          <w:p w:rsidR="004D597C" w:rsidRDefault="004D597C" w:rsidP="00CC5C6F">
            <w:pPr>
              <w:rPr>
                <w:lang w:val="de-CH"/>
              </w:rPr>
            </w:pPr>
            <w:r>
              <w:rPr>
                <w:lang w:val="de-CH"/>
              </w:rPr>
              <w:t>Jean ZIEGLER</w:t>
            </w:r>
          </w:p>
          <w:p w:rsidR="00614A34" w:rsidRPr="00614A34" w:rsidRDefault="00614A34" w:rsidP="00CC5C6F">
            <w:pPr>
              <w:rPr>
                <w:sz w:val="36"/>
                <w:szCs w:val="36"/>
                <w:lang w:val="de-CH"/>
              </w:rPr>
            </w:pPr>
            <w:r w:rsidRPr="00614A34">
              <w:rPr>
                <w:sz w:val="36"/>
                <w:szCs w:val="36"/>
                <w:lang w:val="de-CH"/>
              </w:rPr>
              <w:t>Trotz Alledem!</w:t>
            </w:r>
          </w:p>
          <w:p w:rsidR="00614A34" w:rsidRPr="00614A34" w:rsidRDefault="00614A34" w:rsidP="00CC5C6F">
            <w:pPr>
              <w:rPr>
                <w:lang w:val="de-CH"/>
              </w:rPr>
            </w:pPr>
            <w:r>
              <w:rPr>
                <w:rStyle w:val="value"/>
                <w:lang w:val="de-CH"/>
              </w:rPr>
              <w:t>Müssen wir die</w:t>
            </w:r>
            <w:r w:rsidRPr="00614A34">
              <w:rPr>
                <w:rStyle w:val="value"/>
                <w:lang w:val="de-CH"/>
              </w:rPr>
              <w:t xml:space="preserve"> kannibalische Weltordnung wirklich weiterhin ertragen, in der die Oligarchen des globalisierten Finanzkapitals über Hunderte von Millionen im Elend lebender Menschen herrschen? Die Hoffnung jedenfalls lässt sich nicht unterdrücken, dass sich doch noch eine planetarische Zivilgesellschaft entwickelt, in der die Menschenrechte und das Selbstbestim</w:t>
            </w:r>
            <w:r>
              <w:rPr>
                <w:rStyle w:val="value"/>
                <w:lang w:val="de-CH"/>
              </w:rPr>
              <w:t>-</w:t>
            </w:r>
            <w:r w:rsidRPr="00614A34">
              <w:rPr>
                <w:rStyle w:val="value"/>
                <w:lang w:val="de-CH"/>
              </w:rPr>
              <w:t>mungsrecht der Völker gewahrt und Gerechtigkeit und Solidarität mit den Armen und Schwachen geübt wird. Jean Ziegler, der unermüdliche Kämpfer gegen Elend und Unterdrückung, plädiert für einen machtvollen Aufstand des Gewissens und stellt uns die intellektuellen Waffen dafür zur Verfügung</w:t>
            </w:r>
          </w:p>
          <w:p w:rsidR="004D597C" w:rsidRPr="00CC5C6F" w:rsidRDefault="004D597C" w:rsidP="00CC5C6F">
            <w:pPr>
              <w:rPr>
                <w:lang w:val="de-CH"/>
              </w:rPr>
            </w:pPr>
          </w:p>
        </w:tc>
      </w:tr>
      <w:tr w:rsidR="00FE6A4F" w:rsidRPr="009A4DD8" w:rsidTr="009A4DD8">
        <w:trPr>
          <w:trHeight w:val="5222"/>
        </w:trPr>
        <w:tc>
          <w:tcPr>
            <w:tcW w:w="4020" w:type="dxa"/>
            <w:shd w:val="pct25" w:color="auto" w:fill="auto"/>
            <w:vAlign w:val="center"/>
          </w:tcPr>
          <w:p w:rsidR="00FE6A4F" w:rsidRPr="00A50DA3" w:rsidRDefault="00A206E2" w:rsidP="00F34049">
            <w:pPr>
              <w:jc w:val="center"/>
              <w:rPr>
                <w:i/>
                <w:noProof/>
                <w:lang w:val="de-CH"/>
              </w:rPr>
            </w:pPr>
            <w:r>
              <w:rPr>
                <w:noProof/>
              </w:rPr>
              <w:drawing>
                <wp:inline distT="0" distB="0" distL="0" distR="0">
                  <wp:extent cx="1823040" cy="2880000"/>
                  <wp:effectExtent l="19050" t="0" r="5760" b="0"/>
                  <wp:docPr id="5" name="Immagine 1" descr="Back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stage"/>
                          <pic:cNvPicPr>
                            <a:picLocks noChangeAspect="1" noChangeArrowheads="1"/>
                          </pic:cNvPicPr>
                        </pic:nvPicPr>
                        <pic:blipFill>
                          <a:blip r:embed="rId12" cstate="screen"/>
                          <a:srcRect/>
                          <a:stretch>
                            <a:fillRect/>
                          </a:stretch>
                        </pic:blipFill>
                        <pic:spPr bwMode="auto">
                          <a:xfrm>
                            <a:off x="0" y="0"/>
                            <a:ext cx="182304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4549F" w:rsidRDefault="0054549F" w:rsidP="0054549F">
            <w:pPr>
              <w:rPr>
                <w:lang w:val="de-CH"/>
              </w:rPr>
            </w:pPr>
          </w:p>
          <w:p w:rsidR="00A206E2" w:rsidRDefault="00A206E2" w:rsidP="0054549F">
            <w:pPr>
              <w:rPr>
                <w:lang w:val="de-CH"/>
              </w:rPr>
            </w:pPr>
            <w:r>
              <w:rPr>
                <w:lang w:val="de-CH"/>
              </w:rPr>
              <w:t>Donna LEON</w:t>
            </w:r>
          </w:p>
          <w:p w:rsidR="00A206E2" w:rsidRDefault="00A206E2" w:rsidP="0054549F">
            <w:pPr>
              <w:rPr>
                <w:sz w:val="36"/>
                <w:szCs w:val="36"/>
                <w:lang w:val="de-CH"/>
              </w:rPr>
            </w:pPr>
            <w:r w:rsidRPr="00A206E2">
              <w:rPr>
                <w:sz w:val="36"/>
                <w:szCs w:val="36"/>
                <w:lang w:val="de-CH"/>
              </w:rPr>
              <w:t>Backstage</w:t>
            </w:r>
          </w:p>
          <w:p w:rsidR="00A206E2" w:rsidRPr="00A206E2" w:rsidRDefault="00A206E2" w:rsidP="0054549F">
            <w:pPr>
              <w:rPr>
                <w:sz w:val="36"/>
                <w:szCs w:val="36"/>
                <w:lang w:val="de-CH"/>
              </w:rPr>
            </w:pPr>
            <w:r w:rsidRPr="00A206E2">
              <w:rPr>
                <w:rStyle w:val="value"/>
                <w:lang w:val="de-CH"/>
              </w:rPr>
              <w:t xml:space="preserve">'Die Charaktere aus der Feder guter Autoren sind wie echte Menschen, nur echter', sagt Donna Leon. Darum wohl ist ihr Leben auch so reich an Figuren, echten und erfundenen. In Backstage tritt eine bunte Truppe auf: das Rock-Genie Frank Zappa, Venedigs bekanntester Diamantenhändler, eine tollkühne Sexworkerin, ein cleverer Komponist, tragische Helden, bewunderte Kollegen und Kolleginnen. </w:t>
            </w:r>
            <w:r>
              <w:rPr>
                <w:rStyle w:val="value"/>
              </w:rPr>
              <w:t>Donna Leon gestaltet diese Begegnungen zu funkelnden Geschichten</w:t>
            </w:r>
          </w:p>
          <w:p w:rsidR="00A206E2" w:rsidRDefault="00A206E2" w:rsidP="0054549F">
            <w:pPr>
              <w:rPr>
                <w:lang w:val="de-CH"/>
              </w:rPr>
            </w:pPr>
          </w:p>
          <w:p w:rsidR="00A206E2" w:rsidRPr="0054549F" w:rsidRDefault="00A206E2" w:rsidP="0054549F">
            <w:pPr>
              <w:rPr>
                <w:lang w:val="de-CH"/>
              </w:rPr>
            </w:pPr>
          </w:p>
        </w:tc>
        <w:tc>
          <w:tcPr>
            <w:tcW w:w="4697" w:type="dxa"/>
            <w:shd w:val="pct25" w:color="auto" w:fill="auto"/>
          </w:tcPr>
          <w:p w:rsidR="00A206E2" w:rsidRDefault="00A206E2" w:rsidP="00A206E2">
            <w:pPr>
              <w:jc w:val="center"/>
              <w:rPr>
                <w:sz w:val="36"/>
                <w:szCs w:val="36"/>
                <w:lang w:val="de-CH"/>
              </w:rPr>
            </w:pPr>
          </w:p>
          <w:p w:rsidR="00FE6A4F" w:rsidRPr="00A206E2" w:rsidRDefault="00A206E2" w:rsidP="00A206E2">
            <w:pPr>
              <w:jc w:val="center"/>
              <w:rPr>
                <w:sz w:val="36"/>
                <w:szCs w:val="36"/>
                <w:lang w:val="de-CH"/>
              </w:rPr>
            </w:pPr>
            <w:r>
              <w:rPr>
                <w:noProof/>
              </w:rPr>
              <w:drawing>
                <wp:inline distT="0" distB="0" distL="0" distR="0">
                  <wp:extent cx="1768320" cy="2880000"/>
                  <wp:effectExtent l="19050" t="0" r="3330" b="0"/>
                  <wp:docPr id="6" name="Immagine 4" descr="Das Teufelsh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 Teufelshorn"/>
                          <pic:cNvPicPr>
                            <a:picLocks noChangeAspect="1" noChangeArrowheads="1"/>
                          </pic:cNvPicPr>
                        </pic:nvPicPr>
                        <pic:blipFill>
                          <a:blip r:embed="rId13" cstate="screen"/>
                          <a:srcRect/>
                          <a:stretch>
                            <a:fillRect/>
                          </a:stretch>
                        </pic:blipFill>
                        <pic:spPr bwMode="auto">
                          <a:xfrm>
                            <a:off x="0" y="0"/>
                            <a:ext cx="176832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4549F" w:rsidRDefault="0054549F" w:rsidP="00206D79">
            <w:pPr>
              <w:rPr>
                <w:lang w:val="de-CH"/>
              </w:rPr>
            </w:pPr>
          </w:p>
          <w:p w:rsidR="00A206E2" w:rsidRDefault="00A206E2" w:rsidP="00206D79">
            <w:pPr>
              <w:rPr>
                <w:lang w:val="de-CH"/>
              </w:rPr>
            </w:pPr>
            <w:r>
              <w:rPr>
                <w:lang w:val="de-CH"/>
              </w:rPr>
              <w:t>Anna NICHOLAS</w:t>
            </w:r>
          </w:p>
          <w:p w:rsidR="00A206E2" w:rsidRPr="00A206E2" w:rsidRDefault="00A206E2" w:rsidP="00206D79">
            <w:pPr>
              <w:rPr>
                <w:sz w:val="36"/>
                <w:szCs w:val="36"/>
                <w:lang w:val="de-CH"/>
              </w:rPr>
            </w:pPr>
            <w:r w:rsidRPr="00A206E2">
              <w:rPr>
                <w:sz w:val="36"/>
                <w:szCs w:val="36"/>
                <w:lang w:val="de-CH"/>
              </w:rPr>
              <w:t>Das Teufelshorn</w:t>
            </w:r>
          </w:p>
          <w:p w:rsidR="00A206E2" w:rsidRPr="00A206E2" w:rsidRDefault="00A206E2" w:rsidP="00206D79">
            <w:pPr>
              <w:rPr>
                <w:lang w:val="de-CH"/>
              </w:rPr>
            </w:pPr>
            <w:r w:rsidRPr="00A206E2">
              <w:rPr>
                <w:rStyle w:val="value"/>
                <w:lang w:val="de-CH"/>
              </w:rPr>
              <w:t>Isabel Flores genießt ihren Cortado in der Bar Castell im malerischen Dorf Sant Martí, als der friedliche Sommertag jäh durch eine Schreckensnachricht verdunkelt wird: Ein kleines Mädchen ist verschwunden, am Strand entführt, und Polizeichef Tolo Cabot bittet seine ehemalige Kollegin Isabel um Hilfe. Als Ermittlerin war sie berühmt für ihren scharfen Verstand und ihre beinahe unheimliche Intuition, doch nun beginnt ein Wettlauf gegen die Zeit</w:t>
            </w:r>
          </w:p>
        </w:tc>
      </w:tr>
      <w:tr w:rsidR="00F34049" w:rsidRPr="009A4DD8" w:rsidTr="009A4DD8">
        <w:trPr>
          <w:trHeight w:val="5222"/>
        </w:trPr>
        <w:tc>
          <w:tcPr>
            <w:tcW w:w="4020" w:type="dxa"/>
            <w:shd w:val="pct25" w:color="auto" w:fill="auto"/>
            <w:vAlign w:val="center"/>
          </w:tcPr>
          <w:p w:rsidR="00F34049" w:rsidRPr="00A50DA3" w:rsidRDefault="00A206E2" w:rsidP="00F34049">
            <w:pPr>
              <w:jc w:val="center"/>
              <w:rPr>
                <w:i/>
                <w:noProof/>
                <w:lang w:val="de-CH"/>
              </w:rPr>
            </w:pPr>
            <w:r>
              <w:rPr>
                <w:noProof/>
              </w:rPr>
              <w:drawing>
                <wp:inline distT="0" distB="0" distL="0" distR="0">
                  <wp:extent cx="1814400" cy="2880000"/>
                  <wp:effectExtent l="19050" t="0" r="0" b="0"/>
                  <wp:docPr id="7" name="Immagine 7" descr="Max Fr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x Frisch"/>
                          <pic:cNvPicPr>
                            <a:picLocks noChangeAspect="1" noChangeArrowheads="1"/>
                          </pic:cNvPicPr>
                        </pic:nvPicPr>
                        <pic:blipFill>
                          <a:blip r:embed="rId14" cstate="screen"/>
                          <a:srcRect/>
                          <a:stretch>
                            <a:fillRect/>
                          </a:stretch>
                        </pic:blipFill>
                        <pic:spPr bwMode="auto">
                          <a:xfrm>
                            <a:off x="0" y="0"/>
                            <a:ext cx="18144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27205" w:rsidRDefault="00527205" w:rsidP="00ED39CB">
            <w:pPr>
              <w:rPr>
                <w:lang w:val="de-CH"/>
              </w:rPr>
            </w:pPr>
          </w:p>
          <w:p w:rsidR="00A206E2" w:rsidRDefault="00A206E2" w:rsidP="00ED39CB">
            <w:pPr>
              <w:rPr>
                <w:sz w:val="36"/>
                <w:szCs w:val="36"/>
                <w:lang w:val="de-CH"/>
              </w:rPr>
            </w:pPr>
            <w:r>
              <w:rPr>
                <w:lang w:val="de-CH"/>
              </w:rPr>
              <w:t>Julian SCHUETT</w:t>
            </w:r>
            <w:r>
              <w:rPr>
                <w:lang w:val="de-CH"/>
              </w:rPr>
              <w:br/>
            </w:r>
            <w:r w:rsidRPr="00A206E2">
              <w:rPr>
                <w:sz w:val="36"/>
                <w:szCs w:val="36"/>
                <w:lang w:val="de-CH"/>
              </w:rPr>
              <w:t>Max Frisch – Biografie einer Instanz</w:t>
            </w:r>
          </w:p>
          <w:p w:rsidR="00A206E2" w:rsidRPr="00A206E2" w:rsidRDefault="00A206E2" w:rsidP="00ED39CB">
            <w:pPr>
              <w:rPr>
                <w:sz w:val="36"/>
                <w:szCs w:val="36"/>
                <w:lang w:val="de-CH"/>
              </w:rPr>
            </w:pPr>
          </w:p>
          <w:p w:rsidR="00A206E2" w:rsidRPr="00A206E2" w:rsidRDefault="00A206E2" w:rsidP="00ED39CB">
            <w:pPr>
              <w:rPr>
                <w:lang w:val="de-CH"/>
              </w:rPr>
            </w:pPr>
            <w:r w:rsidRPr="00A206E2">
              <w:rPr>
                <w:rStyle w:val="value"/>
                <w:lang w:val="de-CH"/>
              </w:rPr>
              <w:t>Nach dem gefeierten ersten Band schließt Julian Schütt seine maßgebliche Max-Frisch-Biographie mit der Darstellung der spektakulären Jahre des Schriftstellers ab. In diesen verfasst er Meisterwerke wie Homo faber, Andorra, Mein Name sei Gantenbein oder Montauk, prägt wichtige Debatten und wird in der Öffentlichkeit zu einer kritischen Instanz. Ebenso erregt sein glamouröses Liebesleben wie etwa die Beziehung mit Ingeborg Bachmann Aufsehen</w:t>
            </w:r>
          </w:p>
        </w:tc>
        <w:tc>
          <w:tcPr>
            <w:tcW w:w="4697" w:type="dxa"/>
            <w:shd w:val="pct25" w:color="auto" w:fill="auto"/>
          </w:tcPr>
          <w:p w:rsidR="00A206E2" w:rsidRDefault="00A206E2" w:rsidP="00A206E2">
            <w:pPr>
              <w:jc w:val="center"/>
              <w:rPr>
                <w:sz w:val="36"/>
                <w:szCs w:val="36"/>
                <w:lang w:val="de-CH"/>
              </w:rPr>
            </w:pPr>
          </w:p>
          <w:p w:rsidR="00A206E2" w:rsidRDefault="00A206E2" w:rsidP="00A206E2">
            <w:pPr>
              <w:jc w:val="center"/>
              <w:rPr>
                <w:sz w:val="36"/>
                <w:szCs w:val="36"/>
                <w:lang w:val="de-CH"/>
              </w:rPr>
            </w:pPr>
          </w:p>
          <w:p w:rsidR="00F34049" w:rsidRPr="00A206E2" w:rsidRDefault="00A206E2" w:rsidP="00A206E2">
            <w:pPr>
              <w:jc w:val="center"/>
              <w:rPr>
                <w:sz w:val="36"/>
                <w:szCs w:val="36"/>
                <w:lang w:val="de-CH"/>
              </w:rPr>
            </w:pPr>
            <w:r>
              <w:rPr>
                <w:noProof/>
              </w:rPr>
              <w:drawing>
                <wp:inline distT="0" distB="0" distL="0" distR="0">
                  <wp:extent cx="1765440" cy="2880000"/>
                  <wp:effectExtent l="19050" t="0" r="6210" b="0"/>
                  <wp:docPr id="10" name="Immagine 10" descr="Eine Welt nur für 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ine Welt nur für uns"/>
                          <pic:cNvPicPr>
                            <a:picLocks noChangeAspect="1" noChangeArrowheads="1"/>
                          </pic:cNvPicPr>
                        </pic:nvPicPr>
                        <pic:blipFill>
                          <a:blip r:embed="rId15" cstate="screen"/>
                          <a:srcRect/>
                          <a:stretch>
                            <a:fillRect/>
                          </a:stretch>
                        </pic:blipFill>
                        <pic:spPr bwMode="auto">
                          <a:xfrm>
                            <a:off x="0" y="0"/>
                            <a:ext cx="17654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A206E2" w:rsidRDefault="00A206E2" w:rsidP="00C9552B">
            <w:pPr>
              <w:rPr>
                <w:lang w:val="de-CH"/>
              </w:rPr>
            </w:pPr>
            <w:r>
              <w:rPr>
                <w:lang w:val="de-CH"/>
              </w:rPr>
              <w:t>Claire DEYA</w:t>
            </w:r>
          </w:p>
          <w:p w:rsidR="00A206E2" w:rsidRPr="00A206E2" w:rsidRDefault="00A206E2" w:rsidP="00C9552B">
            <w:pPr>
              <w:rPr>
                <w:sz w:val="36"/>
                <w:szCs w:val="36"/>
                <w:lang w:val="de-CH"/>
              </w:rPr>
            </w:pPr>
            <w:r w:rsidRPr="00A206E2">
              <w:rPr>
                <w:sz w:val="36"/>
                <w:szCs w:val="36"/>
                <w:lang w:val="de-CH"/>
              </w:rPr>
              <w:t>Eine Welt nur für uns</w:t>
            </w:r>
          </w:p>
          <w:p w:rsidR="00A206E2" w:rsidRPr="00A206E2" w:rsidRDefault="00A206E2" w:rsidP="00C9552B">
            <w:pPr>
              <w:rPr>
                <w:lang w:val="de-CH"/>
              </w:rPr>
            </w:pPr>
            <w:r w:rsidRPr="00A206E2">
              <w:rPr>
                <w:rStyle w:val="value"/>
                <w:lang w:val="de-CH"/>
              </w:rPr>
              <w:t>Hyères an der Côte d'Azur, 1945: Vincent, ein Überlebender aus deutscher Kriegsgefan</w:t>
            </w:r>
            <w:r>
              <w:rPr>
                <w:rStyle w:val="value"/>
                <w:lang w:val="de-CH"/>
              </w:rPr>
              <w:t>-</w:t>
            </w:r>
            <w:r w:rsidRPr="00A206E2">
              <w:rPr>
                <w:rStyle w:val="value"/>
                <w:lang w:val="de-CH"/>
              </w:rPr>
              <w:t>genschaft, kehrt nach Frankreich zurück, entschlossen, die Frau wiederzufinden, die ihm alles bedeutet: Ariane. Seit zwei Jahren ist sie verschollen, zuletzt gesehen bei den deutschen Besatzern. Um sie aufzupüren, schließt er sich einer Gruppe von Minenräumern an, die die tödlichen Hinterlassenschaften des Krieges an den Stränden der Côte d'Azur beseitigen. Unter ihnen: Die ehemaligen deutschen Besatzer, nun Internierte. Besonders einer, Lukas, scheint mehr zu wissen, als er zunächst preisgibt. Während die Bedrohung durch die Minen allgegenwärtig ist, wird Vincents Suche nach Ariane und nach einem Platz im neuen Frieden immer verzweifelter ...</w:t>
            </w:r>
          </w:p>
          <w:p w:rsidR="00A206E2" w:rsidRPr="00C45FE1" w:rsidRDefault="00A206E2" w:rsidP="00C9552B">
            <w:pPr>
              <w:rPr>
                <w:lang w:val="de-CH"/>
              </w:rPr>
            </w:pPr>
          </w:p>
        </w:tc>
      </w:tr>
      <w:tr w:rsidR="00F9310E" w:rsidRPr="0022220B" w:rsidTr="009A4DD8">
        <w:trPr>
          <w:trHeight w:val="5094"/>
        </w:trPr>
        <w:tc>
          <w:tcPr>
            <w:tcW w:w="4020" w:type="dxa"/>
            <w:shd w:val="pct25" w:color="auto" w:fill="auto"/>
            <w:vAlign w:val="center"/>
          </w:tcPr>
          <w:p w:rsidR="00F9310E" w:rsidRPr="000C7638" w:rsidRDefault="007531E8" w:rsidP="00F9310E">
            <w:pPr>
              <w:jc w:val="center"/>
              <w:rPr>
                <w:noProof/>
                <w:lang w:val="de-CH"/>
              </w:rPr>
            </w:pPr>
            <w:r>
              <w:rPr>
                <w:noProof/>
              </w:rPr>
              <w:drawing>
                <wp:inline distT="0" distB="0" distL="0" distR="0">
                  <wp:extent cx="1771200" cy="2880000"/>
                  <wp:effectExtent l="19050" t="0" r="450" b="0"/>
                  <wp:docPr id="8" name="Immagine 1" descr="Verschwunden im T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chwunden im Tessin"/>
                          <pic:cNvPicPr>
                            <a:picLocks noChangeAspect="1" noChangeArrowheads="1"/>
                          </pic:cNvPicPr>
                        </pic:nvPicPr>
                        <pic:blipFill>
                          <a:blip r:embed="rId16" cstate="screen"/>
                          <a:srcRect/>
                          <a:stretch>
                            <a:fillRect/>
                          </a:stretch>
                        </pic:blipFill>
                        <pic:spPr bwMode="auto">
                          <a:xfrm>
                            <a:off x="0" y="0"/>
                            <a:ext cx="17712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15170" w:rsidRDefault="00515170" w:rsidP="00F9310E">
            <w:pPr>
              <w:rPr>
                <w:lang w:val="de-CH"/>
              </w:rPr>
            </w:pPr>
          </w:p>
          <w:p w:rsidR="007531E8" w:rsidRDefault="007531E8" w:rsidP="00F9310E">
            <w:pPr>
              <w:rPr>
                <w:lang w:val="de-CH"/>
              </w:rPr>
            </w:pPr>
            <w:r>
              <w:rPr>
                <w:lang w:val="de-CH"/>
              </w:rPr>
              <w:t>Andrea FAZIOLI</w:t>
            </w:r>
          </w:p>
          <w:p w:rsidR="007531E8" w:rsidRPr="007531E8" w:rsidRDefault="007531E8" w:rsidP="00F9310E">
            <w:pPr>
              <w:rPr>
                <w:sz w:val="36"/>
                <w:szCs w:val="36"/>
                <w:lang w:val="de-CH"/>
              </w:rPr>
            </w:pPr>
            <w:r w:rsidRPr="007531E8">
              <w:rPr>
                <w:sz w:val="36"/>
                <w:szCs w:val="36"/>
                <w:lang w:val="de-CH"/>
              </w:rPr>
              <w:t>Verschwunden im Tessin</w:t>
            </w:r>
          </w:p>
          <w:p w:rsidR="007531E8" w:rsidRDefault="007531E8" w:rsidP="00F9310E">
            <w:pPr>
              <w:rPr>
                <w:lang w:val="de-CH"/>
              </w:rPr>
            </w:pPr>
          </w:p>
          <w:p w:rsidR="007531E8" w:rsidRDefault="007531E8" w:rsidP="00F9310E">
            <w:pPr>
              <w:rPr>
                <w:rStyle w:val="value"/>
                <w:lang w:val="de-CH"/>
              </w:rPr>
            </w:pPr>
            <w:r w:rsidRPr="007531E8">
              <w:rPr>
                <w:rStyle w:val="value"/>
                <w:lang w:val="de-CH"/>
              </w:rPr>
              <w:t>Nach dem plötzlichen Herztod ihres Mannes findet Sonia Rocchi heraus, dass er geheimen Machenschaften in ihrem Tessiner Bergdorf auf der Spur war. Der ehemalige Privatdetektiv Elia Contini will zunächst mit ihren Nachforschungen nichts zu tun haben, doch dann erlebt Sonias Tochter Natalia eines Abends etwas Schreckliches...</w:t>
            </w:r>
          </w:p>
          <w:p w:rsidR="000C71FA" w:rsidRDefault="000C71FA" w:rsidP="00F9310E">
            <w:pPr>
              <w:rPr>
                <w:rStyle w:val="value"/>
                <w:lang w:val="de-CH"/>
              </w:rPr>
            </w:pPr>
          </w:p>
          <w:p w:rsidR="000C71FA" w:rsidRPr="000C71FA" w:rsidRDefault="000C71FA" w:rsidP="00F9310E">
            <w:pPr>
              <w:rPr>
                <w:rStyle w:val="value"/>
                <w:b/>
                <w:lang w:val="de-CH"/>
              </w:rPr>
            </w:pPr>
            <w:r w:rsidRPr="000C71FA">
              <w:rPr>
                <w:rStyle w:val="value"/>
                <w:b/>
                <w:lang w:val="de-CH"/>
              </w:rPr>
              <w:t>LIEFERBAR AB ENDE MONAT</w:t>
            </w:r>
          </w:p>
          <w:p w:rsidR="000C71FA" w:rsidRPr="007531E8" w:rsidRDefault="000C71FA" w:rsidP="00F9310E">
            <w:pPr>
              <w:rPr>
                <w:lang w:val="de-CH"/>
              </w:rPr>
            </w:pPr>
          </w:p>
        </w:tc>
        <w:tc>
          <w:tcPr>
            <w:tcW w:w="4697" w:type="dxa"/>
            <w:shd w:val="pct25" w:color="auto" w:fill="auto"/>
          </w:tcPr>
          <w:p w:rsidR="007531E8" w:rsidRDefault="007531E8" w:rsidP="007531E8">
            <w:pPr>
              <w:rPr>
                <w:lang w:val="de-CH"/>
              </w:rPr>
            </w:pPr>
          </w:p>
          <w:p w:rsidR="00F9310E" w:rsidRPr="007531E8" w:rsidRDefault="007531E8" w:rsidP="007531E8">
            <w:pPr>
              <w:jc w:val="center"/>
              <w:rPr>
                <w:lang w:val="de-CH"/>
              </w:rPr>
            </w:pPr>
            <w:r>
              <w:rPr>
                <w:noProof/>
              </w:rPr>
              <w:drawing>
                <wp:inline distT="0" distB="0" distL="0" distR="0">
                  <wp:extent cx="1771200" cy="2880000"/>
                  <wp:effectExtent l="19050" t="0" r="450" b="0"/>
                  <wp:docPr id="9" name="Immagine 4" descr="Engadiner Teu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gadiner Teufel"/>
                          <pic:cNvPicPr>
                            <a:picLocks noChangeAspect="1" noChangeArrowheads="1"/>
                          </pic:cNvPicPr>
                        </pic:nvPicPr>
                        <pic:blipFill>
                          <a:blip r:embed="rId17" cstate="screen"/>
                          <a:srcRect/>
                          <a:stretch>
                            <a:fillRect/>
                          </a:stretch>
                        </pic:blipFill>
                        <pic:spPr bwMode="auto">
                          <a:xfrm>
                            <a:off x="0" y="0"/>
                            <a:ext cx="177120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7531E8" w:rsidRDefault="007531E8" w:rsidP="00F9310E">
            <w:pPr>
              <w:rPr>
                <w:rFonts w:cstheme="majorHAnsi"/>
                <w:lang w:val="de-CH"/>
              </w:rPr>
            </w:pPr>
            <w:r>
              <w:rPr>
                <w:rFonts w:cstheme="majorHAnsi"/>
                <w:lang w:val="de-CH"/>
              </w:rPr>
              <w:t>Philipp GURT</w:t>
            </w:r>
          </w:p>
          <w:p w:rsidR="007531E8" w:rsidRPr="007531E8" w:rsidRDefault="007531E8" w:rsidP="00F9310E">
            <w:pPr>
              <w:rPr>
                <w:rFonts w:cstheme="majorHAnsi"/>
                <w:sz w:val="36"/>
                <w:szCs w:val="36"/>
                <w:lang w:val="de-CH"/>
              </w:rPr>
            </w:pPr>
            <w:r w:rsidRPr="007531E8">
              <w:rPr>
                <w:rFonts w:cstheme="majorHAnsi"/>
                <w:sz w:val="36"/>
                <w:szCs w:val="36"/>
                <w:lang w:val="de-CH"/>
              </w:rPr>
              <w:t>Engadiner Teufel</w:t>
            </w:r>
          </w:p>
          <w:p w:rsidR="007531E8" w:rsidRDefault="00DC445E" w:rsidP="00F9310E">
            <w:pPr>
              <w:rPr>
                <w:rStyle w:val="value"/>
                <w:lang w:val="de-CH"/>
              </w:rPr>
            </w:pPr>
            <w:r w:rsidRPr="00DC445E">
              <w:rPr>
                <w:rStyle w:val="value"/>
                <w:lang w:val="de-CH"/>
              </w:rPr>
              <w:t>Golden leuchten die Lärchen, tiefblau glitzern die Seen im herbstlichen Oberengadin. Doch als die Nacht hereinbricht, wird Corina Costa, Alpinpolizistin und Bergbäuerin, auf ihrem kleinen Hof oberhalb von Pontresina alarmiert. Maxima, eine Berliner TikTok-Ikone, die mit ihrer Schwester wild am Piz Lagrev campierte, ist vor laufender Kamera entführt worden. Die halbe Welt hat live zugesehen. Als Corina und ihre Kollegen in der Dunkelheit den Bergwald absuchen, stoßen sie auf ein verlassenes Zelt. Daneben liegen die grausam zugerichteten Leichen zweier unbekannter Frauen. Wer sind die Opfer, und wer ist der Täter?</w:t>
            </w:r>
          </w:p>
          <w:p w:rsidR="000C71FA" w:rsidRPr="000C71FA" w:rsidRDefault="000C71FA" w:rsidP="000C71FA">
            <w:pPr>
              <w:rPr>
                <w:rStyle w:val="value"/>
                <w:b/>
                <w:lang w:val="de-CH"/>
              </w:rPr>
            </w:pPr>
            <w:r w:rsidRPr="000C71FA">
              <w:rPr>
                <w:rStyle w:val="value"/>
                <w:b/>
                <w:lang w:val="de-CH"/>
              </w:rPr>
              <w:t>LIEFERBAR AB ENDE MONAT</w:t>
            </w:r>
          </w:p>
          <w:p w:rsidR="000C71FA" w:rsidRPr="00DC445E" w:rsidRDefault="000C71FA" w:rsidP="00F9310E">
            <w:pPr>
              <w:rPr>
                <w:rFonts w:cstheme="majorHAnsi"/>
                <w:lang w:val="de-CH"/>
              </w:rPr>
            </w:pPr>
          </w:p>
        </w:tc>
      </w:tr>
      <w:tr w:rsidR="00A92363" w:rsidRPr="009A4DD8" w:rsidTr="009A4DD8">
        <w:trPr>
          <w:trHeight w:val="7003"/>
        </w:trPr>
        <w:tc>
          <w:tcPr>
            <w:tcW w:w="4020" w:type="dxa"/>
            <w:shd w:val="pct25" w:color="auto" w:fill="auto"/>
          </w:tcPr>
          <w:p w:rsidR="000C71FA" w:rsidRDefault="000C71FA" w:rsidP="00832694">
            <w:pPr>
              <w:jc w:val="center"/>
              <w:rPr>
                <w:noProof/>
              </w:rPr>
            </w:pPr>
          </w:p>
          <w:p w:rsidR="000C71FA" w:rsidRDefault="000C71FA" w:rsidP="00832694">
            <w:pPr>
              <w:jc w:val="center"/>
              <w:rPr>
                <w:noProof/>
              </w:rPr>
            </w:pPr>
          </w:p>
          <w:p w:rsidR="00A92363" w:rsidRPr="00832694" w:rsidRDefault="000C71FA" w:rsidP="00832694">
            <w:pPr>
              <w:jc w:val="center"/>
              <w:rPr>
                <w:lang w:val="de-CH"/>
              </w:rPr>
            </w:pPr>
            <w:r>
              <w:rPr>
                <w:noProof/>
              </w:rPr>
              <w:drawing>
                <wp:inline distT="0" distB="0" distL="0" distR="0">
                  <wp:extent cx="1762560" cy="2880000"/>
                  <wp:effectExtent l="19050" t="0" r="9090" b="0"/>
                  <wp:docPr id="11" name="Immagine 1" descr="Mit Thomas Mann am M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 Thomas Mann am Meer"/>
                          <pic:cNvPicPr>
                            <a:picLocks noChangeAspect="1" noChangeArrowheads="1"/>
                          </pic:cNvPicPr>
                        </pic:nvPicPr>
                        <pic:blipFill>
                          <a:blip r:embed="rId18" cstate="screen"/>
                          <a:srcRect/>
                          <a:stretch>
                            <a:fillRect/>
                          </a:stretch>
                        </pic:blipFill>
                        <pic:spPr bwMode="auto">
                          <a:xfrm>
                            <a:off x="0" y="0"/>
                            <a:ext cx="176256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B7679" w:rsidRDefault="00EB7679" w:rsidP="00832694">
            <w:pPr>
              <w:rPr>
                <w:lang w:val="de-CH"/>
              </w:rPr>
            </w:pPr>
          </w:p>
          <w:p w:rsidR="000C71FA" w:rsidRDefault="000C71FA" w:rsidP="00832694">
            <w:pPr>
              <w:rPr>
                <w:lang w:val="de-CH"/>
              </w:rPr>
            </w:pPr>
            <w:r>
              <w:rPr>
                <w:lang w:val="de-CH"/>
              </w:rPr>
              <w:t>Ulrich TUKUR</w:t>
            </w:r>
          </w:p>
          <w:p w:rsidR="0022220B" w:rsidRDefault="000C71FA" w:rsidP="00832694">
            <w:pPr>
              <w:rPr>
                <w:sz w:val="36"/>
                <w:szCs w:val="36"/>
                <w:lang w:val="de-CH"/>
              </w:rPr>
            </w:pPr>
            <w:r w:rsidRPr="000C71FA">
              <w:rPr>
                <w:sz w:val="36"/>
                <w:szCs w:val="36"/>
                <w:lang w:val="de-CH"/>
              </w:rPr>
              <w:t xml:space="preserve">Mit </w:t>
            </w:r>
            <w:r w:rsidR="0022220B" w:rsidRPr="000C71FA">
              <w:rPr>
                <w:sz w:val="36"/>
                <w:szCs w:val="36"/>
                <w:lang w:val="de-CH"/>
              </w:rPr>
              <w:t>Thomas Mann am Meer</w:t>
            </w:r>
          </w:p>
          <w:p w:rsidR="000C71FA" w:rsidRPr="000C71FA" w:rsidRDefault="000C71FA" w:rsidP="00832694">
            <w:pPr>
              <w:rPr>
                <w:sz w:val="36"/>
                <w:szCs w:val="36"/>
                <w:lang w:val="de-CH"/>
              </w:rPr>
            </w:pPr>
            <w:r w:rsidRPr="000C71FA">
              <w:rPr>
                <w:rStyle w:val="value"/>
                <w:lang w:val="de-CH"/>
              </w:rPr>
              <w:t>Ob Ostsee oder Mittelmeer, ob Atlantik oder Pazifik - sein Leben lang zog es Thomas Mann ans Meer. 'Das Meer', schrieb er, 'ist auf irgendeine Weise überall in meinen Büchern gegenwärtig.' Es steht für verheißungsvolle Weite und Glück. Für den Rhythmus der Wellen und das Vergessen der Zeit. Genauso aber auch für gefährliche Tiefe und Tod. Dieses Buch versammelt erstmals die wichtigsten und schönsten Texte Thomas Manns zum Meer. Es begleitet Hanno Buddenbrook in die Sommer</w:t>
            </w:r>
            <w:r>
              <w:rPr>
                <w:rStyle w:val="value"/>
                <w:lang w:val="de-CH"/>
              </w:rPr>
              <w:t>-</w:t>
            </w:r>
            <w:r w:rsidRPr="000C71FA">
              <w:rPr>
                <w:rStyle w:val="value"/>
                <w:lang w:val="de-CH"/>
              </w:rPr>
              <w:t>ferien nach Travemünde und Gustav von Aschenbach nach Venedig. Es reist ans Tyrrhenische Meer, an die Kurische Nehrung und nach Kalifornien. Und sogar der schneebedeckte Zauberberg liegt für Thomas Mann 'auf irgendeine Weise' am Meer</w:t>
            </w:r>
          </w:p>
        </w:tc>
        <w:tc>
          <w:tcPr>
            <w:tcW w:w="4697" w:type="dxa"/>
            <w:shd w:val="pct25" w:color="auto" w:fill="auto"/>
          </w:tcPr>
          <w:p w:rsidR="00EB7679" w:rsidRPr="00EB7679" w:rsidRDefault="00EB7679" w:rsidP="00EB7679">
            <w:pPr>
              <w:rPr>
                <w:sz w:val="36"/>
                <w:szCs w:val="36"/>
                <w:lang w:val="de-CH"/>
              </w:rPr>
            </w:pPr>
          </w:p>
          <w:p w:rsidR="00EB7679" w:rsidRDefault="00EB7679" w:rsidP="00EB7679">
            <w:pPr>
              <w:rPr>
                <w:sz w:val="36"/>
                <w:szCs w:val="36"/>
                <w:lang w:val="de-CH"/>
              </w:rPr>
            </w:pPr>
          </w:p>
          <w:p w:rsidR="00A92363" w:rsidRPr="00EB7679" w:rsidRDefault="00EB7679" w:rsidP="00EB7679">
            <w:pPr>
              <w:jc w:val="center"/>
              <w:rPr>
                <w:sz w:val="36"/>
                <w:szCs w:val="36"/>
                <w:lang w:val="de-CH"/>
              </w:rPr>
            </w:pPr>
            <w:r>
              <w:rPr>
                <w:noProof/>
              </w:rPr>
              <w:drawing>
                <wp:inline distT="0" distB="0" distL="0" distR="0">
                  <wp:extent cx="1756800" cy="2880000"/>
                  <wp:effectExtent l="19050" t="0" r="0" b="0"/>
                  <wp:docPr id="12" name="Immagine 4" descr="Die Ret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Rettung"/>
                          <pic:cNvPicPr>
                            <a:picLocks noChangeAspect="1" noChangeArrowheads="1"/>
                          </pic:cNvPicPr>
                        </pic:nvPicPr>
                        <pic:blipFill>
                          <a:blip r:embed="rId19" cstate="screen"/>
                          <a:srcRect/>
                          <a:stretch>
                            <a:fillRect/>
                          </a:stretch>
                        </pic:blipFill>
                        <pic:spPr bwMode="auto">
                          <a:xfrm>
                            <a:off x="0" y="0"/>
                            <a:ext cx="175680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A92363" w:rsidRDefault="00EB7679" w:rsidP="00F9310E">
            <w:pPr>
              <w:rPr>
                <w:rFonts w:cstheme="majorHAnsi"/>
                <w:lang w:val="de-CH"/>
              </w:rPr>
            </w:pPr>
            <w:r>
              <w:rPr>
                <w:rFonts w:cstheme="majorHAnsi"/>
                <w:lang w:val="de-CH"/>
              </w:rPr>
              <w:t xml:space="preserve">Charlotte </w:t>
            </w:r>
            <w:r w:rsidR="0022220B">
              <w:rPr>
                <w:rFonts w:cstheme="majorHAnsi"/>
                <w:lang w:val="de-CH"/>
              </w:rPr>
              <w:t>MCCONAGHY</w:t>
            </w:r>
          </w:p>
          <w:p w:rsidR="00EB7679" w:rsidRPr="00EB7679" w:rsidRDefault="00EB7679" w:rsidP="00F9310E">
            <w:pPr>
              <w:rPr>
                <w:rFonts w:cstheme="majorHAnsi"/>
                <w:sz w:val="36"/>
                <w:szCs w:val="36"/>
                <w:lang w:val="de-CH"/>
              </w:rPr>
            </w:pPr>
            <w:r w:rsidRPr="00EB7679">
              <w:rPr>
                <w:rFonts w:cstheme="majorHAnsi"/>
                <w:sz w:val="36"/>
                <w:szCs w:val="36"/>
                <w:lang w:val="de-CH"/>
              </w:rPr>
              <w:t>Die Rettung</w:t>
            </w:r>
          </w:p>
          <w:p w:rsidR="0022220B" w:rsidRDefault="00EB7679" w:rsidP="007C6F0F">
            <w:pPr>
              <w:rPr>
                <w:rFonts w:cstheme="majorHAnsi"/>
                <w:lang w:val="de-CH"/>
              </w:rPr>
            </w:pPr>
            <w:r w:rsidRPr="00EB7679">
              <w:rPr>
                <w:rStyle w:val="value"/>
                <w:lang w:val="de-CH"/>
              </w:rPr>
              <w:t>Dominic Salt lebt mit seinen drei Kindern auf einer verlassenen Insel, irgendwo zwischen Australien und Antarktis. Weil das kleine Stück Land langsam vom steigenden Wasser verschlungen wird, ist das Forschungsteam, zu dem auch Dominic gehörte, längst abgereist, und bald soll auch die Familie ans Festland zurückkehren. Doch wird in einer folgenreichen Sturmnacht plötzlich eine Frau an die Küste gespült. Sie ist schwer verletzt, fast erfroren. Wer ist die Fremde? Und wie ist sie ausgerech</w:t>
            </w:r>
            <w:r>
              <w:rPr>
                <w:rStyle w:val="value"/>
                <w:lang w:val="de-CH"/>
              </w:rPr>
              <w:t>-</w:t>
            </w:r>
            <w:r w:rsidRPr="00EB7679">
              <w:rPr>
                <w:rStyle w:val="value"/>
                <w:lang w:val="de-CH"/>
              </w:rPr>
              <w:t>net nach Shearwater geraten? Während die Kinder sich von ihrer atemberaubend schönen Insel verabschieden müssen, von den Seelöwen und Albatrossen, den sturmumtosten Klippen und versteckten Senken, beginnen die fünf Menschen, einander zu umkreisen, ihre Sehnsüchte und Geheimnisse zu teilen und sich zu fragen: Welche Entscheidungen müssen wir treffen, um die Menschen zu schützen, die wir lieben?</w:t>
            </w:r>
          </w:p>
        </w:tc>
      </w:tr>
      <w:tr w:rsidR="007C6F0F" w:rsidRPr="009A4DD8" w:rsidTr="009A4DD8">
        <w:trPr>
          <w:trHeight w:val="5094"/>
        </w:trPr>
        <w:tc>
          <w:tcPr>
            <w:tcW w:w="4020" w:type="dxa"/>
            <w:shd w:val="pct25" w:color="auto" w:fill="auto"/>
          </w:tcPr>
          <w:p w:rsidR="007C6F0F" w:rsidRDefault="007C6F0F" w:rsidP="00832694">
            <w:pPr>
              <w:jc w:val="center"/>
              <w:rPr>
                <w:noProof/>
                <w:lang w:val="de-CH"/>
              </w:rPr>
            </w:pPr>
          </w:p>
          <w:p w:rsidR="002309BF" w:rsidRDefault="002309BF" w:rsidP="00832694">
            <w:pPr>
              <w:jc w:val="center"/>
              <w:rPr>
                <w:noProof/>
                <w:lang w:val="de-CH"/>
              </w:rPr>
            </w:pPr>
          </w:p>
          <w:p w:rsidR="007C6F0F" w:rsidRPr="007C6F0F" w:rsidRDefault="007C6F0F" w:rsidP="007C6F0F">
            <w:pPr>
              <w:jc w:val="center"/>
              <w:rPr>
                <w:lang w:val="de-CH"/>
              </w:rPr>
            </w:pPr>
            <w:r>
              <w:rPr>
                <w:noProof/>
              </w:rPr>
              <w:drawing>
                <wp:inline distT="0" distB="0" distL="0" distR="0">
                  <wp:extent cx="1728000" cy="2880000"/>
                  <wp:effectExtent l="19050" t="0" r="5550" b="0"/>
                  <wp:docPr id="13" name="Immagine 1" descr="Sind Flüsse Lebewe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d Flüsse Lebewesen?"/>
                          <pic:cNvPicPr>
                            <a:picLocks noChangeAspect="1" noChangeArrowheads="1"/>
                          </pic:cNvPicPr>
                        </pic:nvPicPr>
                        <pic:blipFill>
                          <a:blip r:embed="rId20" cstate="screen"/>
                          <a:srcRect/>
                          <a:stretch>
                            <a:fillRect/>
                          </a:stretch>
                        </pic:blipFill>
                        <pic:spPr bwMode="auto">
                          <a:xfrm>
                            <a:off x="0" y="0"/>
                            <a:ext cx="17280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7C6F0F" w:rsidRDefault="007C6F0F" w:rsidP="00832694">
            <w:pPr>
              <w:rPr>
                <w:lang w:val="de-CH"/>
              </w:rPr>
            </w:pPr>
          </w:p>
          <w:p w:rsidR="007C6F0F" w:rsidRDefault="007C6F0F" w:rsidP="00832694">
            <w:pPr>
              <w:rPr>
                <w:lang w:val="de-CH"/>
              </w:rPr>
            </w:pPr>
            <w:r>
              <w:rPr>
                <w:lang w:val="de-CH"/>
              </w:rPr>
              <w:t>Robert MACFARLANE</w:t>
            </w:r>
          </w:p>
          <w:p w:rsidR="007C6F0F" w:rsidRDefault="007C6F0F" w:rsidP="00832694">
            <w:pPr>
              <w:rPr>
                <w:sz w:val="36"/>
                <w:szCs w:val="36"/>
                <w:lang w:val="de-CH"/>
              </w:rPr>
            </w:pPr>
            <w:r w:rsidRPr="007C6F0F">
              <w:rPr>
                <w:sz w:val="36"/>
                <w:szCs w:val="36"/>
                <w:lang w:val="de-CH"/>
              </w:rPr>
              <w:t>Sind Füsse Lebewesen?</w:t>
            </w:r>
          </w:p>
          <w:p w:rsidR="007C6F0F" w:rsidRPr="007C6F0F" w:rsidRDefault="007C6F0F" w:rsidP="00832694">
            <w:pPr>
              <w:rPr>
                <w:sz w:val="36"/>
                <w:szCs w:val="36"/>
                <w:lang w:val="de-CH"/>
              </w:rPr>
            </w:pPr>
          </w:p>
          <w:p w:rsidR="007C6F0F" w:rsidRPr="007C6F0F" w:rsidRDefault="007C6F0F" w:rsidP="00832694">
            <w:pPr>
              <w:rPr>
                <w:lang w:val="de-CH"/>
              </w:rPr>
            </w:pPr>
            <w:r w:rsidRPr="007C6F0F">
              <w:rPr>
                <w:rStyle w:val="value"/>
                <w:lang w:val="de-CH"/>
              </w:rPr>
              <w:t>Sind Flüsse bloße Materie und Ressource für Menschen und Tiere? Keineswegs, sagt Robert Macfarlane: Sie sind eigenständige Lebewesen mit Rechten. Flüsse sollen frei von Verschmutzung fließen - und ein gesundes, von Menschenhand ungestörtes Ökosystem entwickeln dürfen. Mit diesem radikalen Konzept nimmt uns Macfarlane in seinem neuen Buch mit auf eine globale Reise, die unser Bewusstsein verändern wird</w:t>
            </w:r>
          </w:p>
          <w:p w:rsidR="007C6F0F" w:rsidRDefault="007C6F0F" w:rsidP="00832694">
            <w:pPr>
              <w:rPr>
                <w:lang w:val="de-CH"/>
              </w:rPr>
            </w:pPr>
          </w:p>
          <w:p w:rsidR="007C6F0F" w:rsidRDefault="007C6F0F" w:rsidP="00832694">
            <w:pPr>
              <w:rPr>
                <w:lang w:val="de-CH"/>
              </w:rPr>
            </w:pPr>
          </w:p>
        </w:tc>
        <w:tc>
          <w:tcPr>
            <w:tcW w:w="4697" w:type="dxa"/>
            <w:shd w:val="pct25" w:color="auto" w:fill="auto"/>
          </w:tcPr>
          <w:p w:rsidR="009A4DD8" w:rsidRDefault="009A4DD8" w:rsidP="009A4DD8">
            <w:pPr>
              <w:jc w:val="center"/>
              <w:rPr>
                <w:sz w:val="36"/>
                <w:szCs w:val="36"/>
                <w:lang w:val="de-CH"/>
              </w:rPr>
            </w:pPr>
          </w:p>
          <w:p w:rsidR="002309BF" w:rsidRDefault="002309BF" w:rsidP="002309BF">
            <w:pPr>
              <w:rPr>
                <w:sz w:val="36"/>
                <w:szCs w:val="36"/>
                <w:lang w:val="de-CH"/>
              </w:rPr>
            </w:pPr>
          </w:p>
          <w:p w:rsidR="007C6F0F" w:rsidRPr="009A4DD8" w:rsidRDefault="009A4DD8" w:rsidP="009A4DD8">
            <w:pPr>
              <w:jc w:val="center"/>
              <w:rPr>
                <w:sz w:val="36"/>
                <w:szCs w:val="36"/>
                <w:lang w:val="de-CH"/>
              </w:rPr>
            </w:pPr>
            <w:r>
              <w:rPr>
                <w:noProof/>
              </w:rPr>
              <w:drawing>
                <wp:inline distT="0" distB="0" distL="0" distR="0">
                  <wp:extent cx="2385198" cy="2880000"/>
                  <wp:effectExtent l="19050" t="0" r="0" b="0"/>
                  <wp:docPr id="14" name="Immagine 1" descr="Félix Vallo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élix Vallotton"/>
                          <pic:cNvPicPr>
                            <a:picLocks noChangeAspect="1" noChangeArrowheads="1"/>
                          </pic:cNvPicPr>
                        </pic:nvPicPr>
                        <pic:blipFill>
                          <a:blip r:embed="rId21" cstate="screen"/>
                          <a:srcRect/>
                          <a:stretch>
                            <a:fillRect/>
                          </a:stretch>
                        </pic:blipFill>
                        <pic:spPr bwMode="auto">
                          <a:xfrm>
                            <a:off x="0" y="0"/>
                            <a:ext cx="238519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7C6F0F" w:rsidRDefault="007C6F0F" w:rsidP="00F9310E">
            <w:pPr>
              <w:rPr>
                <w:rFonts w:cstheme="majorHAnsi"/>
                <w:lang w:val="de-CH"/>
              </w:rPr>
            </w:pPr>
          </w:p>
          <w:p w:rsidR="009A4DD8" w:rsidRDefault="009A4DD8" w:rsidP="009A4DD8">
            <w:pPr>
              <w:rPr>
                <w:rFonts w:cstheme="majorHAnsi"/>
                <w:lang w:val="de-CH"/>
              </w:rPr>
            </w:pPr>
            <w:r>
              <w:rPr>
                <w:rFonts w:cstheme="majorHAnsi"/>
                <w:lang w:val="de-CH"/>
              </w:rPr>
              <w:t>FELIX VALLOTTON</w:t>
            </w:r>
            <w:r>
              <w:rPr>
                <w:rFonts w:cstheme="majorHAnsi"/>
                <w:lang w:val="de-CH"/>
              </w:rPr>
              <w:br/>
            </w:r>
            <w:r w:rsidRPr="009A4DD8">
              <w:rPr>
                <w:rStyle w:val="value"/>
                <w:lang w:val="de-CH"/>
              </w:rPr>
              <w:t>Der schweizerisch-französische Maler und Grafiker Félix Vallotton (1865-1925) gehört zu den eigenwilligen künstlerischen Einzelgängern seiner Zeit. Unbeirrt von den Strömungen seiner Epoche verfolgte er einen überaus individuellen Weg und wurde zu Lebzeiten für seine exquisiten Gemälde und eindrucksvollen Holzschnitte gefeiert. Anlässlich seines 100. Todestages erscheint ein Überblick seines Werks mit Landschaften, Stillleben und Aktdarstellungen, ausgehend von den Jugendjahren über die Nabis-Periode bis zum Spätwerk. Der Katalog vermittelt einen repräsentativen Einblick in das malerische OEuvr e, und großartige Holzschnittzyklen beweisen die große Meisterschaft des Künstlers in den grafischen Techniken</w:t>
            </w: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2B5" w:rsidRDefault="007742B5" w:rsidP="00D66F75">
      <w:r>
        <w:separator/>
      </w:r>
    </w:p>
  </w:endnote>
  <w:endnote w:type="continuationSeparator" w:id="0">
    <w:p w:rsidR="007742B5" w:rsidRDefault="007742B5"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2B5" w:rsidRDefault="007742B5" w:rsidP="00D66F75">
      <w:r>
        <w:separator/>
      </w:r>
    </w:p>
  </w:footnote>
  <w:footnote w:type="continuationSeparator" w:id="0">
    <w:p w:rsidR="007742B5" w:rsidRDefault="007742B5"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4A86"/>
    <w:rsid w:val="00025C62"/>
    <w:rsid w:val="00025CBA"/>
    <w:rsid w:val="00026362"/>
    <w:rsid w:val="00026A8B"/>
    <w:rsid w:val="00027179"/>
    <w:rsid w:val="00027349"/>
    <w:rsid w:val="00027464"/>
    <w:rsid w:val="00027761"/>
    <w:rsid w:val="000277EF"/>
    <w:rsid w:val="00027E87"/>
    <w:rsid w:val="00030211"/>
    <w:rsid w:val="0003078A"/>
    <w:rsid w:val="00030977"/>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7F64"/>
    <w:rsid w:val="000606FF"/>
    <w:rsid w:val="00061DA2"/>
    <w:rsid w:val="00063282"/>
    <w:rsid w:val="00063430"/>
    <w:rsid w:val="00063609"/>
    <w:rsid w:val="00063820"/>
    <w:rsid w:val="00063FA1"/>
    <w:rsid w:val="00064EA9"/>
    <w:rsid w:val="00065826"/>
    <w:rsid w:val="00067963"/>
    <w:rsid w:val="00067C9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4053"/>
    <w:rsid w:val="00084C75"/>
    <w:rsid w:val="00084D2F"/>
    <w:rsid w:val="000851E9"/>
    <w:rsid w:val="00085475"/>
    <w:rsid w:val="00085FDB"/>
    <w:rsid w:val="00086984"/>
    <w:rsid w:val="00087253"/>
    <w:rsid w:val="000877AC"/>
    <w:rsid w:val="00091671"/>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43CE"/>
    <w:rsid w:val="000E5BB0"/>
    <w:rsid w:val="000E61DA"/>
    <w:rsid w:val="000E6304"/>
    <w:rsid w:val="000E69EA"/>
    <w:rsid w:val="000E6A19"/>
    <w:rsid w:val="000E6CF8"/>
    <w:rsid w:val="000E7971"/>
    <w:rsid w:val="000E7F90"/>
    <w:rsid w:val="000F0536"/>
    <w:rsid w:val="000F06AD"/>
    <w:rsid w:val="000F1168"/>
    <w:rsid w:val="000F2953"/>
    <w:rsid w:val="000F2D3A"/>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4525"/>
    <w:rsid w:val="00114F52"/>
    <w:rsid w:val="0011586A"/>
    <w:rsid w:val="00116592"/>
    <w:rsid w:val="00117A81"/>
    <w:rsid w:val="00120C92"/>
    <w:rsid w:val="00120D94"/>
    <w:rsid w:val="00121CDC"/>
    <w:rsid w:val="00122015"/>
    <w:rsid w:val="00122212"/>
    <w:rsid w:val="0012283D"/>
    <w:rsid w:val="00123A24"/>
    <w:rsid w:val="001260AF"/>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21C7"/>
    <w:rsid w:val="0022220B"/>
    <w:rsid w:val="00222556"/>
    <w:rsid w:val="00222813"/>
    <w:rsid w:val="00223FF2"/>
    <w:rsid w:val="00224284"/>
    <w:rsid w:val="002268F7"/>
    <w:rsid w:val="00227508"/>
    <w:rsid w:val="00227C68"/>
    <w:rsid w:val="00230654"/>
    <w:rsid w:val="002308BB"/>
    <w:rsid w:val="002309BF"/>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30CD"/>
    <w:rsid w:val="00245344"/>
    <w:rsid w:val="00247272"/>
    <w:rsid w:val="00247CE0"/>
    <w:rsid w:val="00247D14"/>
    <w:rsid w:val="00247D20"/>
    <w:rsid w:val="00250BA5"/>
    <w:rsid w:val="002521CA"/>
    <w:rsid w:val="002524BF"/>
    <w:rsid w:val="002536A6"/>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7E46"/>
    <w:rsid w:val="00270E0A"/>
    <w:rsid w:val="00271272"/>
    <w:rsid w:val="00271B17"/>
    <w:rsid w:val="00271FC8"/>
    <w:rsid w:val="00272357"/>
    <w:rsid w:val="00272520"/>
    <w:rsid w:val="002728F0"/>
    <w:rsid w:val="00272C2C"/>
    <w:rsid w:val="00272EFD"/>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63"/>
    <w:rsid w:val="002A3BCA"/>
    <w:rsid w:val="002A4704"/>
    <w:rsid w:val="002A501A"/>
    <w:rsid w:val="002A5744"/>
    <w:rsid w:val="002A580D"/>
    <w:rsid w:val="002A5B35"/>
    <w:rsid w:val="002A6F77"/>
    <w:rsid w:val="002A6FC5"/>
    <w:rsid w:val="002A7310"/>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673"/>
    <w:rsid w:val="00313DAE"/>
    <w:rsid w:val="00314080"/>
    <w:rsid w:val="003142E2"/>
    <w:rsid w:val="003143B7"/>
    <w:rsid w:val="003159EB"/>
    <w:rsid w:val="003160C7"/>
    <w:rsid w:val="0031667D"/>
    <w:rsid w:val="00316699"/>
    <w:rsid w:val="003205D3"/>
    <w:rsid w:val="003219AA"/>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5340"/>
    <w:rsid w:val="003456BE"/>
    <w:rsid w:val="00345750"/>
    <w:rsid w:val="00347444"/>
    <w:rsid w:val="003477AA"/>
    <w:rsid w:val="00350AC6"/>
    <w:rsid w:val="00350F04"/>
    <w:rsid w:val="00351718"/>
    <w:rsid w:val="003517F5"/>
    <w:rsid w:val="00351CE8"/>
    <w:rsid w:val="003521E8"/>
    <w:rsid w:val="00352C02"/>
    <w:rsid w:val="00354D31"/>
    <w:rsid w:val="003555DA"/>
    <w:rsid w:val="00355F95"/>
    <w:rsid w:val="003568F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5D29"/>
    <w:rsid w:val="003D65D1"/>
    <w:rsid w:val="003D6FDF"/>
    <w:rsid w:val="003E0A72"/>
    <w:rsid w:val="003E0E16"/>
    <w:rsid w:val="003E2384"/>
    <w:rsid w:val="003E5148"/>
    <w:rsid w:val="003E51D4"/>
    <w:rsid w:val="003E52CE"/>
    <w:rsid w:val="003E7216"/>
    <w:rsid w:val="003E7A24"/>
    <w:rsid w:val="003F03D4"/>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44B"/>
    <w:rsid w:val="00450D14"/>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D7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5E2"/>
    <w:rsid w:val="00513EB9"/>
    <w:rsid w:val="00514016"/>
    <w:rsid w:val="00515170"/>
    <w:rsid w:val="005154EF"/>
    <w:rsid w:val="0051597D"/>
    <w:rsid w:val="005167F0"/>
    <w:rsid w:val="00516BF5"/>
    <w:rsid w:val="00517541"/>
    <w:rsid w:val="005200FE"/>
    <w:rsid w:val="005201D9"/>
    <w:rsid w:val="00520A6F"/>
    <w:rsid w:val="00521579"/>
    <w:rsid w:val="00525387"/>
    <w:rsid w:val="00525F20"/>
    <w:rsid w:val="0052634F"/>
    <w:rsid w:val="00527205"/>
    <w:rsid w:val="005308C2"/>
    <w:rsid w:val="005317E4"/>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4E2B"/>
    <w:rsid w:val="005D622F"/>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C88"/>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6762"/>
    <w:rsid w:val="00627341"/>
    <w:rsid w:val="0062761B"/>
    <w:rsid w:val="0062785F"/>
    <w:rsid w:val="00627B20"/>
    <w:rsid w:val="00627F01"/>
    <w:rsid w:val="00630245"/>
    <w:rsid w:val="00630DFD"/>
    <w:rsid w:val="00630EBF"/>
    <w:rsid w:val="0063169E"/>
    <w:rsid w:val="00631B34"/>
    <w:rsid w:val="00632799"/>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D2C"/>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BF2"/>
    <w:rsid w:val="00681EA0"/>
    <w:rsid w:val="00683D38"/>
    <w:rsid w:val="00683FC1"/>
    <w:rsid w:val="00684952"/>
    <w:rsid w:val="00684D21"/>
    <w:rsid w:val="0068510F"/>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716"/>
    <w:rsid w:val="006D04E9"/>
    <w:rsid w:val="006D07DF"/>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3492"/>
    <w:rsid w:val="00723884"/>
    <w:rsid w:val="00723B09"/>
    <w:rsid w:val="00724D82"/>
    <w:rsid w:val="00724DA0"/>
    <w:rsid w:val="007263FA"/>
    <w:rsid w:val="00726532"/>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33B"/>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31E8"/>
    <w:rsid w:val="00753D02"/>
    <w:rsid w:val="007544B3"/>
    <w:rsid w:val="00755174"/>
    <w:rsid w:val="00755D4D"/>
    <w:rsid w:val="00755F94"/>
    <w:rsid w:val="00756738"/>
    <w:rsid w:val="00757F96"/>
    <w:rsid w:val="007606E7"/>
    <w:rsid w:val="007608E9"/>
    <w:rsid w:val="0076142D"/>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42B5"/>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415E"/>
    <w:rsid w:val="007B416E"/>
    <w:rsid w:val="007B49AC"/>
    <w:rsid w:val="007B61C1"/>
    <w:rsid w:val="007C11C3"/>
    <w:rsid w:val="007C134E"/>
    <w:rsid w:val="007C1D5F"/>
    <w:rsid w:val="007C1EBB"/>
    <w:rsid w:val="007C332B"/>
    <w:rsid w:val="007C4ECD"/>
    <w:rsid w:val="007C58DC"/>
    <w:rsid w:val="007C5B06"/>
    <w:rsid w:val="007C6F0F"/>
    <w:rsid w:val="007D03A4"/>
    <w:rsid w:val="007D101C"/>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D3B"/>
    <w:rsid w:val="007E2A36"/>
    <w:rsid w:val="007E35A3"/>
    <w:rsid w:val="007E3A0F"/>
    <w:rsid w:val="007E4550"/>
    <w:rsid w:val="007E4737"/>
    <w:rsid w:val="007E5B48"/>
    <w:rsid w:val="007E5D93"/>
    <w:rsid w:val="007F1218"/>
    <w:rsid w:val="007F16F6"/>
    <w:rsid w:val="007F1CEB"/>
    <w:rsid w:val="007F49B7"/>
    <w:rsid w:val="007F5322"/>
    <w:rsid w:val="007F5C82"/>
    <w:rsid w:val="007F6742"/>
    <w:rsid w:val="007F7756"/>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5237"/>
    <w:rsid w:val="00835F3D"/>
    <w:rsid w:val="00837572"/>
    <w:rsid w:val="008404E1"/>
    <w:rsid w:val="00840F5D"/>
    <w:rsid w:val="00841395"/>
    <w:rsid w:val="008418A8"/>
    <w:rsid w:val="00841BF3"/>
    <w:rsid w:val="00842ACF"/>
    <w:rsid w:val="0084364C"/>
    <w:rsid w:val="008443A7"/>
    <w:rsid w:val="00845C3E"/>
    <w:rsid w:val="008461D5"/>
    <w:rsid w:val="00846D2B"/>
    <w:rsid w:val="00846F62"/>
    <w:rsid w:val="00847695"/>
    <w:rsid w:val="008476B1"/>
    <w:rsid w:val="0085112F"/>
    <w:rsid w:val="008511E2"/>
    <w:rsid w:val="0085129F"/>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301C"/>
    <w:rsid w:val="008B3A03"/>
    <w:rsid w:val="008B47B0"/>
    <w:rsid w:val="008B6801"/>
    <w:rsid w:val="008B706D"/>
    <w:rsid w:val="008B7247"/>
    <w:rsid w:val="008B75CF"/>
    <w:rsid w:val="008B7820"/>
    <w:rsid w:val="008C000A"/>
    <w:rsid w:val="008C05A2"/>
    <w:rsid w:val="008C0EBA"/>
    <w:rsid w:val="008C0EFB"/>
    <w:rsid w:val="008C2C15"/>
    <w:rsid w:val="008C316C"/>
    <w:rsid w:val="008C421A"/>
    <w:rsid w:val="008C5167"/>
    <w:rsid w:val="008C55F0"/>
    <w:rsid w:val="008C5C1C"/>
    <w:rsid w:val="008C5FAC"/>
    <w:rsid w:val="008C6D35"/>
    <w:rsid w:val="008C744A"/>
    <w:rsid w:val="008D0363"/>
    <w:rsid w:val="008D0C74"/>
    <w:rsid w:val="008D2028"/>
    <w:rsid w:val="008D3258"/>
    <w:rsid w:val="008D3489"/>
    <w:rsid w:val="008D491A"/>
    <w:rsid w:val="008D5392"/>
    <w:rsid w:val="008D561B"/>
    <w:rsid w:val="008D640A"/>
    <w:rsid w:val="008D6837"/>
    <w:rsid w:val="008D7DF7"/>
    <w:rsid w:val="008E09DB"/>
    <w:rsid w:val="008E0BB8"/>
    <w:rsid w:val="008E1AED"/>
    <w:rsid w:val="008E2310"/>
    <w:rsid w:val="008E2891"/>
    <w:rsid w:val="008E37D1"/>
    <w:rsid w:val="008E38C6"/>
    <w:rsid w:val="008E3C90"/>
    <w:rsid w:val="008E4048"/>
    <w:rsid w:val="008E4A30"/>
    <w:rsid w:val="008E4C0F"/>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1453"/>
    <w:rsid w:val="009037E0"/>
    <w:rsid w:val="0090467F"/>
    <w:rsid w:val="00905EBE"/>
    <w:rsid w:val="00906AA6"/>
    <w:rsid w:val="00907B1A"/>
    <w:rsid w:val="00911017"/>
    <w:rsid w:val="00911FC8"/>
    <w:rsid w:val="009126FB"/>
    <w:rsid w:val="00913A53"/>
    <w:rsid w:val="009141C3"/>
    <w:rsid w:val="00914234"/>
    <w:rsid w:val="009148AA"/>
    <w:rsid w:val="00915A88"/>
    <w:rsid w:val="00915B4B"/>
    <w:rsid w:val="00916DCB"/>
    <w:rsid w:val="00920693"/>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4CFC"/>
    <w:rsid w:val="00964F0D"/>
    <w:rsid w:val="0096601A"/>
    <w:rsid w:val="009660E6"/>
    <w:rsid w:val="00966642"/>
    <w:rsid w:val="00967E79"/>
    <w:rsid w:val="009710B1"/>
    <w:rsid w:val="00971BFC"/>
    <w:rsid w:val="00971E47"/>
    <w:rsid w:val="0097221E"/>
    <w:rsid w:val="00972411"/>
    <w:rsid w:val="00972897"/>
    <w:rsid w:val="00973DE9"/>
    <w:rsid w:val="009759CE"/>
    <w:rsid w:val="009759D4"/>
    <w:rsid w:val="00975A67"/>
    <w:rsid w:val="00975DC9"/>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645"/>
    <w:rsid w:val="009A577C"/>
    <w:rsid w:val="009A5FA4"/>
    <w:rsid w:val="009A6909"/>
    <w:rsid w:val="009B1E4D"/>
    <w:rsid w:val="009B24CC"/>
    <w:rsid w:val="009B2588"/>
    <w:rsid w:val="009B2598"/>
    <w:rsid w:val="009B2660"/>
    <w:rsid w:val="009B41A3"/>
    <w:rsid w:val="009B4B9C"/>
    <w:rsid w:val="009B4CFF"/>
    <w:rsid w:val="009B5417"/>
    <w:rsid w:val="009B611B"/>
    <w:rsid w:val="009B6F82"/>
    <w:rsid w:val="009C1411"/>
    <w:rsid w:val="009C14FA"/>
    <w:rsid w:val="009C4D37"/>
    <w:rsid w:val="009C4FBA"/>
    <w:rsid w:val="009C61F6"/>
    <w:rsid w:val="009C6626"/>
    <w:rsid w:val="009C6953"/>
    <w:rsid w:val="009C7D88"/>
    <w:rsid w:val="009D092B"/>
    <w:rsid w:val="009D0CEF"/>
    <w:rsid w:val="009D0D72"/>
    <w:rsid w:val="009D0EEC"/>
    <w:rsid w:val="009D10B4"/>
    <w:rsid w:val="009D1183"/>
    <w:rsid w:val="009D156C"/>
    <w:rsid w:val="009D2362"/>
    <w:rsid w:val="009D36E1"/>
    <w:rsid w:val="009D400E"/>
    <w:rsid w:val="009D56A6"/>
    <w:rsid w:val="009D5790"/>
    <w:rsid w:val="009D5BB1"/>
    <w:rsid w:val="009D5C04"/>
    <w:rsid w:val="009D604C"/>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7A3C"/>
    <w:rsid w:val="00A313AD"/>
    <w:rsid w:val="00A3228A"/>
    <w:rsid w:val="00A333D6"/>
    <w:rsid w:val="00A33A37"/>
    <w:rsid w:val="00A3472C"/>
    <w:rsid w:val="00A3474F"/>
    <w:rsid w:val="00A35B19"/>
    <w:rsid w:val="00A35EEE"/>
    <w:rsid w:val="00A36070"/>
    <w:rsid w:val="00A362A0"/>
    <w:rsid w:val="00A37348"/>
    <w:rsid w:val="00A40155"/>
    <w:rsid w:val="00A405EF"/>
    <w:rsid w:val="00A40CDC"/>
    <w:rsid w:val="00A410F3"/>
    <w:rsid w:val="00A4236A"/>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BE0"/>
    <w:rsid w:val="00A65E55"/>
    <w:rsid w:val="00A66A49"/>
    <w:rsid w:val="00A71CD8"/>
    <w:rsid w:val="00A724A0"/>
    <w:rsid w:val="00A7351B"/>
    <w:rsid w:val="00A73790"/>
    <w:rsid w:val="00A73976"/>
    <w:rsid w:val="00A73D34"/>
    <w:rsid w:val="00A73F68"/>
    <w:rsid w:val="00A74C47"/>
    <w:rsid w:val="00A7686B"/>
    <w:rsid w:val="00A768CB"/>
    <w:rsid w:val="00A77034"/>
    <w:rsid w:val="00A777EE"/>
    <w:rsid w:val="00A80302"/>
    <w:rsid w:val="00A810A5"/>
    <w:rsid w:val="00A81224"/>
    <w:rsid w:val="00A821BC"/>
    <w:rsid w:val="00A825E1"/>
    <w:rsid w:val="00A82F79"/>
    <w:rsid w:val="00A845EF"/>
    <w:rsid w:val="00A84D67"/>
    <w:rsid w:val="00A85A75"/>
    <w:rsid w:val="00A86309"/>
    <w:rsid w:val="00A902D7"/>
    <w:rsid w:val="00A90882"/>
    <w:rsid w:val="00A91289"/>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5F"/>
    <w:rsid w:val="00AB3916"/>
    <w:rsid w:val="00AB409F"/>
    <w:rsid w:val="00AB41B7"/>
    <w:rsid w:val="00AB426C"/>
    <w:rsid w:val="00AB48E7"/>
    <w:rsid w:val="00AB4CE2"/>
    <w:rsid w:val="00AB645E"/>
    <w:rsid w:val="00AB64D6"/>
    <w:rsid w:val="00AB6F11"/>
    <w:rsid w:val="00AB7420"/>
    <w:rsid w:val="00AB7759"/>
    <w:rsid w:val="00AC166B"/>
    <w:rsid w:val="00AC1C48"/>
    <w:rsid w:val="00AC1E6E"/>
    <w:rsid w:val="00AC2DE5"/>
    <w:rsid w:val="00AC5243"/>
    <w:rsid w:val="00AC56AC"/>
    <w:rsid w:val="00AC6A11"/>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4852"/>
    <w:rsid w:val="00AE4FE7"/>
    <w:rsid w:val="00AE55C2"/>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6077"/>
    <w:rsid w:val="00B46AC8"/>
    <w:rsid w:val="00B46B95"/>
    <w:rsid w:val="00B46F67"/>
    <w:rsid w:val="00B470C4"/>
    <w:rsid w:val="00B47BB5"/>
    <w:rsid w:val="00B47F53"/>
    <w:rsid w:val="00B5235A"/>
    <w:rsid w:val="00B5360F"/>
    <w:rsid w:val="00B53FD9"/>
    <w:rsid w:val="00B55890"/>
    <w:rsid w:val="00B6000A"/>
    <w:rsid w:val="00B60787"/>
    <w:rsid w:val="00B60811"/>
    <w:rsid w:val="00B609E0"/>
    <w:rsid w:val="00B62991"/>
    <w:rsid w:val="00B6309C"/>
    <w:rsid w:val="00B63574"/>
    <w:rsid w:val="00B63FC6"/>
    <w:rsid w:val="00B6500A"/>
    <w:rsid w:val="00B65716"/>
    <w:rsid w:val="00B666F1"/>
    <w:rsid w:val="00B675A9"/>
    <w:rsid w:val="00B71158"/>
    <w:rsid w:val="00B71AD7"/>
    <w:rsid w:val="00B71C87"/>
    <w:rsid w:val="00B71E3A"/>
    <w:rsid w:val="00B74377"/>
    <w:rsid w:val="00B75271"/>
    <w:rsid w:val="00B75754"/>
    <w:rsid w:val="00B758DD"/>
    <w:rsid w:val="00B75CF7"/>
    <w:rsid w:val="00B76769"/>
    <w:rsid w:val="00B76F18"/>
    <w:rsid w:val="00B77FD0"/>
    <w:rsid w:val="00B83415"/>
    <w:rsid w:val="00B834C5"/>
    <w:rsid w:val="00B83F57"/>
    <w:rsid w:val="00B843EF"/>
    <w:rsid w:val="00B854A2"/>
    <w:rsid w:val="00B85C81"/>
    <w:rsid w:val="00B86241"/>
    <w:rsid w:val="00B86843"/>
    <w:rsid w:val="00B902AD"/>
    <w:rsid w:val="00B90897"/>
    <w:rsid w:val="00B91C10"/>
    <w:rsid w:val="00B92630"/>
    <w:rsid w:val="00B928B0"/>
    <w:rsid w:val="00B92FAF"/>
    <w:rsid w:val="00B933C8"/>
    <w:rsid w:val="00B9468B"/>
    <w:rsid w:val="00B94B91"/>
    <w:rsid w:val="00B95FD9"/>
    <w:rsid w:val="00B96443"/>
    <w:rsid w:val="00B97CA3"/>
    <w:rsid w:val="00BA011A"/>
    <w:rsid w:val="00BA1229"/>
    <w:rsid w:val="00BA25FC"/>
    <w:rsid w:val="00BA2CBA"/>
    <w:rsid w:val="00BA377B"/>
    <w:rsid w:val="00BA7A8D"/>
    <w:rsid w:val="00BB085E"/>
    <w:rsid w:val="00BB0A35"/>
    <w:rsid w:val="00BB11C8"/>
    <w:rsid w:val="00BB3006"/>
    <w:rsid w:val="00BB356A"/>
    <w:rsid w:val="00BB35B3"/>
    <w:rsid w:val="00BB3B94"/>
    <w:rsid w:val="00BB4AE9"/>
    <w:rsid w:val="00BB5340"/>
    <w:rsid w:val="00BB5548"/>
    <w:rsid w:val="00BB5A32"/>
    <w:rsid w:val="00BB61BF"/>
    <w:rsid w:val="00BB6AE1"/>
    <w:rsid w:val="00BB6D27"/>
    <w:rsid w:val="00BB77D4"/>
    <w:rsid w:val="00BB7833"/>
    <w:rsid w:val="00BB78ED"/>
    <w:rsid w:val="00BB7E57"/>
    <w:rsid w:val="00BC0A23"/>
    <w:rsid w:val="00BC107A"/>
    <w:rsid w:val="00BC2103"/>
    <w:rsid w:val="00BC3271"/>
    <w:rsid w:val="00BC32BF"/>
    <w:rsid w:val="00BC3E65"/>
    <w:rsid w:val="00BC3F1A"/>
    <w:rsid w:val="00BC437D"/>
    <w:rsid w:val="00BC43C8"/>
    <w:rsid w:val="00BC4783"/>
    <w:rsid w:val="00BC4CF1"/>
    <w:rsid w:val="00BC545E"/>
    <w:rsid w:val="00BC6955"/>
    <w:rsid w:val="00BC6D8C"/>
    <w:rsid w:val="00BC7177"/>
    <w:rsid w:val="00BC7C1E"/>
    <w:rsid w:val="00BD0007"/>
    <w:rsid w:val="00BD1B7F"/>
    <w:rsid w:val="00BD1E3E"/>
    <w:rsid w:val="00BD353B"/>
    <w:rsid w:val="00BD456E"/>
    <w:rsid w:val="00BD4D45"/>
    <w:rsid w:val="00BD4D78"/>
    <w:rsid w:val="00BD5AB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F32"/>
    <w:rsid w:val="00C834B9"/>
    <w:rsid w:val="00C83D3F"/>
    <w:rsid w:val="00C85D2A"/>
    <w:rsid w:val="00C85E98"/>
    <w:rsid w:val="00C862C4"/>
    <w:rsid w:val="00C8664E"/>
    <w:rsid w:val="00C9071A"/>
    <w:rsid w:val="00C91031"/>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EB1"/>
    <w:rsid w:val="00CB236F"/>
    <w:rsid w:val="00CB45A8"/>
    <w:rsid w:val="00CB5345"/>
    <w:rsid w:val="00CB55C5"/>
    <w:rsid w:val="00CB5EF7"/>
    <w:rsid w:val="00CB6E97"/>
    <w:rsid w:val="00CB72C8"/>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154B"/>
    <w:rsid w:val="00CD1794"/>
    <w:rsid w:val="00CD1947"/>
    <w:rsid w:val="00CD199B"/>
    <w:rsid w:val="00CD19C2"/>
    <w:rsid w:val="00CD314F"/>
    <w:rsid w:val="00CD4759"/>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4258"/>
    <w:rsid w:val="00D34B1C"/>
    <w:rsid w:val="00D3684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47B1"/>
    <w:rsid w:val="00D950A0"/>
    <w:rsid w:val="00D9668B"/>
    <w:rsid w:val="00D97033"/>
    <w:rsid w:val="00D973B6"/>
    <w:rsid w:val="00D978F7"/>
    <w:rsid w:val="00D97E31"/>
    <w:rsid w:val="00DA105E"/>
    <w:rsid w:val="00DA1A38"/>
    <w:rsid w:val="00DA3217"/>
    <w:rsid w:val="00DA357B"/>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45E"/>
    <w:rsid w:val="00DC46A3"/>
    <w:rsid w:val="00DC4747"/>
    <w:rsid w:val="00DC4DD2"/>
    <w:rsid w:val="00DC551A"/>
    <w:rsid w:val="00DC59DD"/>
    <w:rsid w:val="00DC5CFA"/>
    <w:rsid w:val="00DC685A"/>
    <w:rsid w:val="00DC754A"/>
    <w:rsid w:val="00DD1807"/>
    <w:rsid w:val="00DD192D"/>
    <w:rsid w:val="00DD2A84"/>
    <w:rsid w:val="00DD35F5"/>
    <w:rsid w:val="00DD43D9"/>
    <w:rsid w:val="00DD4909"/>
    <w:rsid w:val="00DD7A4C"/>
    <w:rsid w:val="00DE03C1"/>
    <w:rsid w:val="00DE089C"/>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41430"/>
    <w:rsid w:val="00E4228C"/>
    <w:rsid w:val="00E439B8"/>
    <w:rsid w:val="00E442BD"/>
    <w:rsid w:val="00E4469D"/>
    <w:rsid w:val="00E468E3"/>
    <w:rsid w:val="00E46F54"/>
    <w:rsid w:val="00E5036D"/>
    <w:rsid w:val="00E50ECC"/>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CB9"/>
    <w:rsid w:val="00E65389"/>
    <w:rsid w:val="00E6579B"/>
    <w:rsid w:val="00E65882"/>
    <w:rsid w:val="00E70262"/>
    <w:rsid w:val="00E70636"/>
    <w:rsid w:val="00E70EAC"/>
    <w:rsid w:val="00E72717"/>
    <w:rsid w:val="00E737B5"/>
    <w:rsid w:val="00E73F75"/>
    <w:rsid w:val="00E757DE"/>
    <w:rsid w:val="00E7622F"/>
    <w:rsid w:val="00E765DC"/>
    <w:rsid w:val="00E77924"/>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366B"/>
    <w:rsid w:val="00EB5860"/>
    <w:rsid w:val="00EB65A0"/>
    <w:rsid w:val="00EB6685"/>
    <w:rsid w:val="00EB6FA1"/>
    <w:rsid w:val="00EB7679"/>
    <w:rsid w:val="00EC060F"/>
    <w:rsid w:val="00EC10B1"/>
    <w:rsid w:val="00EC152D"/>
    <w:rsid w:val="00EC1B95"/>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39CB"/>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D84"/>
    <w:rsid w:val="00F509A1"/>
    <w:rsid w:val="00F50A3C"/>
    <w:rsid w:val="00F50C21"/>
    <w:rsid w:val="00F50CD3"/>
    <w:rsid w:val="00F50DC0"/>
    <w:rsid w:val="00F50DFC"/>
    <w:rsid w:val="00F51286"/>
    <w:rsid w:val="00F5208D"/>
    <w:rsid w:val="00F52733"/>
    <w:rsid w:val="00F53336"/>
    <w:rsid w:val="00F53979"/>
    <w:rsid w:val="00F53F04"/>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5893"/>
    <w:rsid w:val="00F766FE"/>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FAD8-968D-437C-95E6-90B7E3A8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1251</Words>
  <Characters>7134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21</cp:revision>
  <dcterms:created xsi:type="dcterms:W3CDTF">2025-04-23T12:51:00Z</dcterms:created>
  <dcterms:modified xsi:type="dcterms:W3CDTF">2025-05-24T08:23:00Z</dcterms:modified>
</cp:coreProperties>
</file>